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7161" w:rsidRDefault="00167161" w:rsidP="00167161">
      <w:pPr>
        <w:jc w:val="center"/>
        <w:rPr>
          <w:rFonts w:ascii="Times New Roman" w:hAnsi="Times New Roman" w:cs="Times New Roman"/>
          <w:b/>
          <w:sz w:val="32"/>
          <w:szCs w:val="32"/>
        </w:rPr>
      </w:pPr>
      <w:r w:rsidRPr="00167161">
        <w:rPr>
          <w:rFonts w:ascii="Times New Roman" w:hAnsi="Times New Roman" w:cs="Times New Roman"/>
          <w:b/>
          <w:sz w:val="32"/>
          <w:szCs w:val="32"/>
        </w:rPr>
        <w:t xml:space="preserve">Zaproszenie </w:t>
      </w:r>
    </w:p>
    <w:p w:rsidR="00333E84" w:rsidRPr="00167161" w:rsidRDefault="00333E84" w:rsidP="00167161">
      <w:pPr>
        <w:jc w:val="center"/>
        <w:rPr>
          <w:rFonts w:ascii="Times New Roman" w:hAnsi="Times New Roman" w:cs="Times New Roman"/>
          <w:b/>
          <w:sz w:val="32"/>
          <w:szCs w:val="32"/>
        </w:rPr>
      </w:pPr>
    </w:p>
    <w:p w:rsidR="00167161" w:rsidRDefault="00167161" w:rsidP="00167161">
      <w:pPr>
        <w:jc w:val="center"/>
        <w:rPr>
          <w:rFonts w:ascii="Times New Roman" w:hAnsi="Times New Roman" w:cs="Times New Roman"/>
          <w:sz w:val="24"/>
          <w:szCs w:val="24"/>
        </w:rPr>
      </w:pPr>
      <w:r w:rsidRPr="00167161">
        <w:rPr>
          <w:rFonts w:ascii="Times New Roman" w:hAnsi="Times New Roman" w:cs="Times New Roman"/>
          <w:sz w:val="24"/>
          <w:szCs w:val="24"/>
        </w:rPr>
        <w:t xml:space="preserve">do wzięcia udziału w konsultacjach społecznych </w:t>
      </w:r>
      <w:r>
        <w:rPr>
          <w:rFonts w:ascii="Times New Roman" w:hAnsi="Times New Roman" w:cs="Times New Roman"/>
          <w:sz w:val="24"/>
          <w:szCs w:val="24"/>
        </w:rPr>
        <w:t xml:space="preserve">w sprawie zmiany </w:t>
      </w:r>
      <w:r w:rsidRPr="00167161">
        <w:rPr>
          <w:rFonts w:ascii="Times New Roman" w:hAnsi="Times New Roman" w:cs="Times New Roman"/>
          <w:sz w:val="24"/>
          <w:szCs w:val="24"/>
        </w:rPr>
        <w:t xml:space="preserve"> Strategii Zintegrowane Inwestycje Terytorialne Miejskiego Obszaru Funkcjonalnego Strefy Centralnej</w:t>
      </w:r>
    </w:p>
    <w:p w:rsidR="00333E84" w:rsidRPr="00167161" w:rsidRDefault="00333E84" w:rsidP="00167161">
      <w:pPr>
        <w:jc w:val="center"/>
        <w:rPr>
          <w:rFonts w:ascii="Times New Roman" w:hAnsi="Times New Roman" w:cs="Times New Roman"/>
          <w:sz w:val="24"/>
          <w:szCs w:val="24"/>
        </w:rPr>
      </w:pPr>
    </w:p>
    <w:p w:rsidR="00167161" w:rsidRDefault="00167161" w:rsidP="00167161">
      <w:pPr>
        <w:ind w:firstLine="851"/>
        <w:jc w:val="both"/>
        <w:rPr>
          <w:rFonts w:ascii="Times New Roman" w:hAnsi="Times New Roman" w:cs="Times New Roman"/>
          <w:sz w:val="24"/>
          <w:szCs w:val="24"/>
        </w:rPr>
      </w:pPr>
      <w:r w:rsidRPr="00167161">
        <w:rPr>
          <w:rFonts w:ascii="Times New Roman" w:hAnsi="Times New Roman" w:cs="Times New Roman"/>
          <w:sz w:val="24"/>
          <w:szCs w:val="24"/>
        </w:rPr>
        <w:t>Zarząd Związku Zachodniopomorskiej Strefy Centralnej z siedzibą w Drawsku Pomorskim, zaprasza mieszkańców gmin i powiatów Miejskiego Obszaru Funkcjonalnego Strefy Centralnej, do wzięcia udziału w konsultacjac</w:t>
      </w:r>
      <w:r>
        <w:rPr>
          <w:rFonts w:ascii="Times New Roman" w:hAnsi="Times New Roman" w:cs="Times New Roman"/>
          <w:sz w:val="24"/>
          <w:szCs w:val="24"/>
        </w:rPr>
        <w:t>h społecznych zmiany</w:t>
      </w:r>
      <w:r w:rsidRPr="00167161">
        <w:rPr>
          <w:rFonts w:ascii="Times New Roman" w:hAnsi="Times New Roman" w:cs="Times New Roman"/>
          <w:sz w:val="24"/>
          <w:szCs w:val="24"/>
        </w:rPr>
        <w:t xml:space="preserve"> Strategii Zintegrowane Inwestycje Terytorialne Miejskiego Obszaru Funkcjonalnego Strefy Centralnej, tj. powiatu drawskiego, powiatu łobeskiego, powiatu świdwińskiego, gminy Drawsko Pomorskie, gminy Czaplinek, gminy Kalisz Pomorski, gminy Wierzchowo, gminy Złocieniec, gminy Dobra, gminy Łobez, gminy Radowo Małe, gminy Resko, gminy Węgorzyno, gminy Brzeźno, gminy Rąbino, gminy Sławoborze, gminy Świdwin, gminy Połczyn – Zdrój, gminy miejskiej Świdwin.</w:t>
      </w:r>
    </w:p>
    <w:p w:rsidR="00333E84" w:rsidRPr="00A22DE6" w:rsidRDefault="00333E84" w:rsidP="00333E84">
      <w:pPr>
        <w:ind w:firstLine="708"/>
        <w:jc w:val="both"/>
        <w:rPr>
          <w:rFonts w:ascii="Times New Roman" w:hAnsi="Times New Roman"/>
          <w:sz w:val="24"/>
          <w:szCs w:val="24"/>
        </w:rPr>
      </w:pPr>
      <w:r w:rsidRPr="008E1DD1">
        <w:rPr>
          <w:rFonts w:ascii="Times New Roman" w:hAnsi="Times New Roman"/>
          <w:sz w:val="24"/>
          <w:szCs w:val="24"/>
        </w:rPr>
        <w:t xml:space="preserve">Zmianie ulega tytuł projektu w tabeli w </w:t>
      </w:r>
      <w:proofErr w:type="spellStart"/>
      <w:r w:rsidRPr="008E1DD1">
        <w:rPr>
          <w:rFonts w:ascii="Times New Roman" w:hAnsi="Times New Roman"/>
          <w:sz w:val="24"/>
          <w:szCs w:val="24"/>
        </w:rPr>
        <w:t>ppkt</w:t>
      </w:r>
      <w:proofErr w:type="spellEnd"/>
      <w:r w:rsidRPr="008E1DD1">
        <w:rPr>
          <w:rFonts w:ascii="Times New Roman" w:hAnsi="Times New Roman"/>
          <w:sz w:val="24"/>
          <w:szCs w:val="24"/>
        </w:rPr>
        <w:t xml:space="preserve"> 3.4.1 Lista projektów priorytetowych możliwych do sfinansowania w ramach Funduszy Europejskich dla Pomorza Zachodniego 2021 – 2027 dedykowanych instrumentowi terytorialnemu ZIT. W liście projektów w tabeli po nr 16 widnieje projekt pod nazwą: „Zwiększenie jakości i dostępności usług publicznych poprzez budowę zespołu budynków warsztatów szkolnych ze stacją diagnostyczną, garażami oraz halą upraw wraz z infrastrukturą techniczną i zagospodarowaniem terenu Zespołu Szkół Rolniczych w Świdwinie”, która to nazwa zostaje zmieniona na „Zwiększenie jakości i dostępności usług publicznych ZSR CKZ w Świdwinie”.</w:t>
      </w:r>
    </w:p>
    <w:p w:rsidR="00333E84" w:rsidRPr="00167161" w:rsidRDefault="00333E84" w:rsidP="00333E84">
      <w:pPr>
        <w:jc w:val="both"/>
        <w:rPr>
          <w:rFonts w:ascii="Times New Roman" w:hAnsi="Times New Roman" w:cs="Times New Roman"/>
          <w:sz w:val="24"/>
          <w:szCs w:val="24"/>
        </w:rPr>
      </w:pPr>
    </w:p>
    <w:p w:rsidR="00167161" w:rsidRPr="00167161" w:rsidRDefault="00167161" w:rsidP="00167161">
      <w:pPr>
        <w:ind w:firstLine="851"/>
        <w:jc w:val="both"/>
        <w:rPr>
          <w:rFonts w:ascii="Times New Roman" w:hAnsi="Times New Roman" w:cs="Times New Roman"/>
          <w:sz w:val="24"/>
          <w:szCs w:val="24"/>
        </w:rPr>
      </w:pPr>
      <w:r>
        <w:rPr>
          <w:rFonts w:ascii="Times New Roman" w:hAnsi="Times New Roman" w:cs="Times New Roman"/>
          <w:sz w:val="24"/>
          <w:szCs w:val="24"/>
        </w:rPr>
        <w:t>Zgodnie z uchwałą nr 18/2025</w:t>
      </w:r>
      <w:r w:rsidRPr="00167161">
        <w:rPr>
          <w:rFonts w:ascii="Times New Roman" w:hAnsi="Times New Roman" w:cs="Times New Roman"/>
          <w:sz w:val="24"/>
          <w:szCs w:val="24"/>
        </w:rPr>
        <w:t xml:space="preserve"> Zarządu Związku Zachodniopomors</w:t>
      </w:r>
      <w:r>
        <w:rPr>
          <w:rFonts w:ascii="Times New Roman" w:hAnsi="Times New Roman" w:cs="Times New Roman"/>
          <w:sz w:val="24"/>
          <w:szCs w:val="24"/>
        </w:rPr>
        <w:t>kiej Strefy Centralnej z dnia 23 maja 2025</w:t>
      </w:r>
      <w:r w:rsidRPr="00167161">
        <w:rPr>
          <w:rFonts w:ascii="Times New Roman" w:hAnsi="Times New Roman" w:cs="Times New Roman"/>
          <w:sz w:val="24"/>
          <w:szCs w:val="24"/>
        </w:rPr>
        <w:t xml:space="preserve"> r. w sprawie zarządzenia przeprowadzenia konsultacji społecznych w sprawie </w:t>
      </w:r>
      <w:r>
        <w:rPr>
          <w:rFonts w:ascii="Times New Roman" w:hAnsi="Times New Roman" w:cs="Times New Roman"/>
          <w:sz w:val="24"/>
          <w:szCs w:val="24"/>
        </w:rPr>
        <w:t>zmiany</w:t>
      </w:r>
      <w:r w:rsidRPr="00167161">
        <w:rPr>
          <w:rFonts w:ascii="Times New Roman" w:hAnsi="Times New Roman" w:cs="Times New Roman"/>
          <w:sz w:val="24"/>
          <w:szCs w:val="24"/>
        </w:rPr>
        <w:t xml:space="preserve">  Strategii Zintegrowane Inwestycje Terytorialne Miejskiego Obszaru Funkcjonalnego Strefy Centralnej, ustala się:</w:t>
      </w:r>
    </w:p>
    <w:p w:rsidR="00167161" w:rsidRPr="00167161" w:rsidRDefault="00167161" w:rsidP="00167161">
      <w:pPr>
        <w:rPr>
          <w:rFonts w:ascii="Times New Roman" w:hAnsi="Times New Roman" w:cs="Times New Roman"/>
          <w:sz w:val="24"/>
          <w:szCs w:val="24"/>
        </w:rPr>
      </w:pPr>
      <w:r w:rsidRPr="00167161">
        <w:rPr>
          <w:rFonts w:ascii="Times New Roman" w:hAnsi="Times New Roman" w:cs="Times New Roman"/>
          <w:sz w:val="24"/>
          <w:szCs w:val="24"/>
        </w:rPr>
        <w:t>- termin rozp</w:t>
      </w:r>
      <w:r>
        <w:rPr>
          <w:rFonts w:ascii="Times New Roman" w:hAnsi="Times New Roman" w:cs="Times New Roman"/>
          <w:sz w:val="24"/>
          <w:szCs w:val="24"/>
        </w:rPr>
        <w:t>oczęcia konsultacji na dzień: 9 czerwca 2025 r.</w:t>
      </w:r>
    </w:p>
    <w:p w:rsidR="00167161" w:rsidRPr="00167161" w:rsidRDefault="00167161" w:rsidP="00167161">
      <w:pPr>
        <w:rPr>
          <w:rFonts w:ascii="Times New Roman" w:hAnsi="Times New Roman" w:cs="Times New Roman"/>
          <w:sz w:val="24"/>
          <w:szCs w:val="24"/>
        </w:rPr>
      </w:pPr>
      <w:r w:rsidRPr="00167161">
        <w:rPr>
          <w:rFonts w:ascii="Times New Roman" w:hAnsi="Times New Roman" w:cs="Times New Roman"/>
          <w:sz w:val="24"/>
          <w:szCs w:val="24"/>
        </w:rPr>
        <w:t>- termin zako</w:t>
      </w:r>
      <w:r>
        <w:rPr>
          <w:rFonts w:ascii="Times New Roman" w:hAnsi="Times New Roman" w:cs="Times New Roman"/>
          <w:sz w:val="24"/>
          <w:szCs w:val="24"/>
        </w:rPr>
        <w:t>ńczenia konsultacji na dzień: 13 czerwca 2025 r.</w:t>
      </w:r>
    </w:p>
    <w:p w:rsidR="00167161" w:rsidRDefault="00167161" w:rsidP="00167161">
      <w:pPr>
        <w:ind w:firstLine="851"/>
        <w:jc w:val="both"/>
        <w:rPr>
          <w:rFonts w:ascii="Times New Roman" w:hAnsi="Times New Roman" w:cs="Times New Roman"/>
          <w:sz w:val="24"/>
          <w:szCs w:val="24"/>
        </w:rPr>
      </w:pPr>
      <w:r w:rsidRPr="00167161">
        <w:rPr>
          <w:rFonts w:ascii="Times New Roman" w:hAnsi="Times New Roman" w:cs="Times New Roman"/>
          <w:sz w:val="24"/>
          <w:szCs w:val="24"/>
        </w:rPr>
        <w:t xml:space="preserve">Konsultacje zostaną przeprowadzone w formie zbierania uwag, wniosków i propozycji na temat projektu Strategii Zintegrowane Inwestycje Terytorialne Miejskiego Obszaru Funkcjonalnego Strefy Centralnej, przekazywanych na adres e-mail: </w:t>
      </w:r>
      <w:r w:rsidRPr="00167161">
        <w:rPr>
          <w:rFonts w:ascii="Times New Roman" w:hAnsi="Times New Roman" w:cs="Times New Roman"/>
          <w:color w:val="2F5496" w:themeColor="accent5" w:themeShade="BF"/>
          <w:sz w:val="24"/>
          <w:szCs w:val="24"/>
        </w:rPr>
        <w:t xml:space="preserve">zwiazek_miast@pojezierzedrawskie.com.pl </w:t>
      </w:r>
      <w:r w:rsidRPr="00167161">
        <w:rPr>
          <w:rFonts w:ascii="Times New Roman" w:hAnsi="Times New Roman" w:cs="Times New Roman"/>
          <w:sz w:val="24"/>
          <w:szCs w:val="24"/>
        </w:rPr>
        <w:t>.</w:t>
      </w:r>
    </w:p>
    <w:p w:rsidR="005D3D9B" w:rsidRPr="00167161" w:rsidRDefault="005D3D9B" w:rsidP="00167161">
      <w:pPr>
        <w:ind w:firstLine="851"/>
        <w:jc w:val="both"/>
        <w:rPr>
          <w:rFonts w:ascii="Times New Roman" w:hAnsi="Times New Roman" w:cs="Times New Roman"/>
          <w:sz w:val="24"/>
          <w:szCs w:val="24"/>
        </w:rPr>
      </w:pPr>
      <w:r w:rsidRPr="005D3D9B">
        <w:rPr>
          <w:rFonts w:ascii="Times New Roman" w:hAnsi="Times New Roman" w:cs="Times New Roman"/>
          <w:sz w:val="24"/>
          <w:szCs w:val="24"/>
        </w:rPr>
        <w:t xml:space="preserve">Z projektem </w:t>
      </w:r>
      <w:r>
        <w:rPr>
          <w:rFonts w:ascii="Times New Roman" w:hAnsi="Times New Roman" w:cs="Times New Roman"/>
          <w:sz w:val="24"/>
          <w:szCs w:val="24"/>
        </w:rPr>
        <w:t xml:space="preserve"> zmian </w:t>
      </w:r>
      <w:r w:rsidRPr="005D3D9B">
        <w:rPr>
          <w:rFonts w:ascii="Times New Roman" w:hAnsi="Times New Roman" w:cs="Times New Roman"/>
          <w:sz w:val="24"/>
          <w:szCs w:val="24"/>
        </w:rPr>
        <w:t xml:space="preserve">Strategii Zintegrowane Inwestycje Terytorialne Miejskiego Obszaru Funkcjonalnego Strefy Centralnej, można zapoznać się wchodząc w poniższy link </w:t>
      </w:r>
      <w:r w:rsidRPr="005D3D9B">
        <w:rPr>
          <w:rFonts w:ascii="Times New Roman" w:hAnsi="Times New Roman" w:cs="Times New Roman"/>
          <w:color w:val="2F5496" w:themeColor="accent5" w:themeShade="BF"/>
          <w:sz w:val="24"/>
          <w:szCs w:val="24"/>
        </w:rPr>
        <w:t>https://bip.pojezierzedrawskie.com.pl/dokumenty/menu/42</w:t>
      </w:r>
    </w:p>
    <w:p w:rsidR="00167161" w:rsidRPr="00167161" w:rsidRDefault="00167161" w:rsidP="00167161">
      <w:pPr>
        <w:rPr>
          <w:rFonts w:ascii="Times New Roman" w:hAnsi="Times New Roman" w:cs="Times New Roman"/>
          <w:sz w:val="24"/>
          <w:szCs w:val="24"/>
        </w:rPr>
      </w:pPr>
    </w:p>
    <w:p w:rsidR="00333E84" w:rsidRDefault="00167161" w:rsidP="005D3D9B">
      <w:pPr>
        <w:ind w:firstLine="851"/>
        <w:rPr>
          <w:rFonts w:ascii="Times New Roman" w:hAnsi="Times New Roman" w:cs="Times New Roman"/>
          <w:sz w:val="24"/>
          <w:szCs w:val="24"/>
        </w:rPr>
      </w:pPr>
      <w:r w:rsidRPr="00167161">
        <w:rPr>
          <w:rFonts w:ascii="Times New Roman" w:hAnsi="Times New Roman" w:cs="Times New Roman"/>
          <w:sz w:val="24"/>
          <w:szCs w:val="24"/>
        </w:rPr>
        <w:lastRenderedPageBreak/>
        <w:t>Celem konsultacji jest włączenie w prace nad ostateczną wersją dokumentu zarówno przedstawicieli organizacji pozarządowych jak i mieszkańców Miejskiego Obszaru Fu</w:t>
      </w:r>
      <w:r>
        <w:rPr>
          <w:rFonts w:ascii="Times New Roman" w:hAnsi="Times New Roman" w:cs="Times New Roman"/>
          <w:sz w:val="24"/>
          <w:szCs w:val="24"/>
        </w:rPr>
        <w:t>nkcjonalnego Strefy Centralnej.</w:t>
      </w:r>
    </w:p>
    <w:p w:rsidR="005D3D9B" w:rsidRPr="00167161" w:rsidRDefault="005D3D9B" w:rsidP="005D3D9B">
      <w:pPr>
        <w:ind w:firstLine="851"/>
        <w:rPr>
          <w:rFonts w:ascii="Times New Roman" w:hAnsi="Times New Roman" w:cs="Times New Roman"/>
          <w:sz w:val="24"/>
          <w:szCs w:val="24"/>
        </w:rPr>
      </w:pPr>
      <w:bookmarkStart w:id="0" w:name="_GoBack"/>
      <w:bookmarkEnd w:id="0"/>
    </w:p>
    <w:p w:rsidR="00167161" w:rsidRPr="00167161" w:rsidRDefault="00167161" w:rsidP="00167161">
      <w:pPr>
        <w:ind w:firstLine="851"/>
        <w:rPr>
          <w:rFonts w:ascii="Times New Roman" w:hAnsi="Times New Roman" w:cs="Times New Roman"/>
          <w:sz w:val="24"/>
          <w:szCs w:val="24"/>
        </w:rPr>
      </w:pPr>
      <w:r w:rsidRPr="00167161">
        <w:rPr>
          <w:rFonts w:ascii="Times New Roman" w:hAnsi="Times New Roman" w:cs="Times New Roman"/>
          <w:sz w:val="24"/>
          <w:szCs w:val="24"/>
        </w:rPr>
        <w:t>Dodatkowe informacje dotyczące konsultacji można uzyskać pod numerem tel. 94-314-14-67, za pośrednictwem poczty e-mail: zwiazek_miast@pojezierzedrawskie.com.pl lub osobiście w siedzibie Związku Zachodniopomorskiej Strefy Centralnej: Park Chopina 2, 78 – 500 Drawsko Pomorskie.</w:t>
      </w:r>
    </w:p>
    <w:p w:rsidR="00167161" w:rsidRPr="00167161" w:rsidRDefault="00167161" w:rsidP="00167161">
      <w:pPr>
        <w:rPr>
          <w:rFonts w:ascii="Times New Roman" w:hAnsi="Times New Roman" w:cs="Times New Roman"/>
          <w:sz w:val="24"/>
          <w:szCs w:val="24"/>
        </w:rPr>
      </w:pPr>
    </w:p>
    <w:p w:rsidR="00167161" w:rsidRPr="00167161" w:rsidRDefault="00333E84" w:rsidP="00333E84">
      <w:pPr>
        <w:ind w:left="3969"/>
        <w:jc w:val="center"/>
        <w:rPr>
          <w:rFonts w:ascii="Times New Roman" w:hAnsi="Times New Roman" w:cs="Times New Roman"/>
          <w:sz w:val="24"/>
          <w:szCs w:val="24"/>
        </w:rPr>
      </w:pPr>
      <w:r>
        <w:rPr>
          <w:rFonts w:ascii="Times New Roman" w:hAnsi="Times New Roman" w:cs="Times New Roman"/>
          <w:sz w:val="24"/>
          <w:szCs w:val="24"/>
        </w:rPr>
        <w:t>Przewodnicząca</w:t>
      </w:r>
      <w:r w:rsidR="00167161" w:rsidRPr="00167161">
        <w:rPr>
          <w:rFonts w:ascii="Times New Roman" w:hAnsi="Times New Roman" w:cs="Times New Roman"/>
          <w:sz w:val="24"/>
          <w:szCs w:val="24"/>
        </w:rPr>
        <w:t xml:space="preserve"> Zarządu Związku</w:t>
      </w:r>
    </w:p>
    <w:p w:rsidR="00167161" w:rsidRPr="00167161" w:rsidRDefault="00167161" w:rsidP="00333E84">
      <w:pPr>
        <w:ind w:left="3969"/>
        <w:jc w:val="center"/>
        <w:rPr>
          <w:rFonts w:ascii="Times New Roman" w:hAnsi="Times New Roman" w:cs="Times New Roman"/>
          <w:sz w:val="24"/>
          <w:szCs w:val="24"/>
        </w:rPr>
      </w:pPr>
      <w:r w:rsidRPr="00167161">
        <w:rPr>
          <w:rFonts w:ascii="Times New Roman" w:hAnsi="Times New Roman" w:cs="Times New Roman"/>
          <w:sz w:val="24"/>
          <w:szCs w:val="24"/>
        </w:rPr>
        <w:t>Zachodniopomorskiej Strefy Centralnej</w:t>
      </w:r>
    </w:p>
    <w:p w:rsidR="00AF3027" w:rsidRDefault="00AF3027" w:rsidP="00333E84">
      <w:pPr>
        <w:ind w:left="4536"/>
        <w:jc w:val="center"/>
        <w:rPr>
          <w:rFonts w:ascii="Times New Roman" w:hAnsi="Times New Roman" w:cs="Times New Roman"/>
          <w:sz w:val="24"/>
          <w:szCs w:val="24"/>
        </w:rPr>
      </w:pPr>
    </w:p>
    <w:p w:rsidR="00333E84" w:rsidRPr="00167161" w:rsidRDefault="00333E84" w:rsidP="00333E84">
      <w:pPr>
        <w:ind w:left="4536"/>
        <w:jc w:val="center"/>
        <w:rPr>
          <w:rFonts w:ascii="Times New Roman" w:hAnsi="Times New Roman" w:cs="Times New Roman"/>
          <w:sz w:val="24"/>
          <w:szCs w:val="24"/>
        </w:rPr>
      </w:pPr>
      <w:r>
        <w:rPr>
          <w:rFonts w:ascii="Times New Roman" w:hAnsi="Times New Roman" w:cs="Times New Roman"/>
          <w:sz w:val="24"/>
          <w:szCs w:val="24"/>
        </w:rPr>
        <w:t>Beata Gadzinowska</w:t>
      </w:r>
    </w:p>
    <w:sectPr w:rsidR="00333E84" w:rsidRPr="0016716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61"/>
    <w:rsid w:val="00167161"/>
    <w:rsid w:val="00333E84"/>
    <w:rsid w:val="005D3D9B"/>
    <w:rsid w:val="00AF30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574911-3EC9-454F-9F92-D07496E3A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952243">
      <w:bodyDiv w:val="1"/>
      <w:marLeft w:val="0"/>
      <w:marRight w:val="0"/>
      <w:marTop w:val="0"/>
      <w:marBottom w:val="0"/>
      <w:divBdr>
        <w:top w:val="none" w:sz="0" w:space="0" w:color="auto"/>
        <w:left w:val="none" w:sz="0" w:space="0" w:color="auto"/>
        <w:bottom w:val="none" w:sz="0" w:space="0" w:color="auto"/>
        <w:right w:val="none" w:sz="0" w:space="0" w:color="auto"/>
      </w:divBdr>
    </w:div>
    <w:div w:id="106857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427</Words>
  <Characters>2565</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Jacek Pierechód</dc:creator>
  <cp:keywords/>
  <dc:description/>
  <cp:lastModifiedBy>Jacek Pierechód</cp:lastModifiedBy>
  <cp:revision>2</cp:revision>
  <dcterms:created xsi:type="dcterms:W3CDTF">2025-06-02T08:21:00Z</dcterms:created>
  <dcterms:modified xsi:type="dcterms:W3CDTF">2025-06-02T08:43:00Z</dcterms:modified>
</cp:coreProperties>
</file>