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7A8B" w:rsidRDefault="00937A8B" w:rsidP="00937A8B">
      <w:pPr>
        <w:spacing w:line="360" w:lineRule="auto"/>
        <w:jc w:val="right"/>
      </w:pPr>
      <w:r w:rsidRPr="00A72FBE">
        <w:t xml:space="preserve">Drawsko Pomorskie, dnia </w:t>
      </w:r>
      <w:r>
        <w:t>27</w:t>
      </w:r>
      <w:r w:rsidRPr="00A72FBE">
        <w:t xml:space="preserve"> </w:t>
      </w:r>
      <w:r>
        <w:t>września</w:t>
      </w:r>
      <w:r w:rsidRPr="00A72FBE">
        <w:t xml:space="preserve"> 2022r.</w:t>
      </w:r>
    </w:p>
    <w:p w:rsidR="00937A8B" w:rsidRDefault="00937A8B" w:rsidP="00937A8B">
      <w:pPr>
        <w:spacing w:line="360" w:lineRule="auto"/>
      </w:pPr>
      <w:r>
        <w:t>Związek Zachodniopomorskiej</w:t>
      </w:r>
    </w:p>
    <w:p w:rsidR="00937A8B" w:rsidRDefault="00937A8B" w:rsidP="00937A8B">
      <w:pPr>
        <w:spacing w:line="360" w:lineRule="auto"/>
      </w:pPr>
      <w:r>
        <w:t>Strefy Centralnej</w:t>
      </w:r>
    </w:p>
    <w:p w:rsidR="00937A8B" w:rsidRDefault="00937A8B" w:rsidP="00937A8B">
      <w:pPr>
        <w:spacing w:line="360" w:lineRule="auto"/>
      </w:pPr>
      <w:r>
        <w:t>Ul. Park Chopina 2</w:t>
      </w:r>
    </w:p>
    <w:p w:rsidR="00937A8B" w:rsidRPr="00A72FBE" w:rsidRDefault="00937A8B" w:rsidP="00937A8B">
      <w:pPr>
        <w:spacing w:line="360" w:lineRule="auto"/>
      </w:pPr>
      <w:r>
        <w:t>78-500 Drawsko Pomorskie</w:t>
      </w:r>
    </w:p>
    <w:p w:rsidR="00937A8B" w:rsidRPr="00F1330E" w:rsidRDefault="00937A8B" w:rsidP="00937A8B"/>
    <w:p w:rsidR="00937A8B" w:rsidRPr="003E5E08" w:rsidRDefault="00937A8B" w:rsidP="00937A8B">
      <w:pPr>
        <w:pStyle w:val="Tytu"/>
        <w:rPr>
          <w:rFonts w:ascii="Times New Roman" w:hAnsi="Times New Roman"/>
          <w:b w:val="0"/>
          <w:sz w:val="24"/>
          <w:szCs w:val="24"/>
          <w:lang w:val="pl-PL"/>
        </w:rPr>
      </w:pPr>
      <w:r w:rsidRPr="00F1330E">
        <w:rPr>
          <w:rFonts w:ascii="Times New Roman" w:hAnsi="Times New Roman"/>
          <w:b w:val="0"/>
          <w:sz w:val="24"/>
          <w:szCs w:val="24"/>
        </w:rPr>
        <w:t xml:space="preserve">ZAPYTANIE OFERTOWE </w:t>
      </w:r>
      <w:r w:rsidR="003E5E08">
        <w:rPr>
          <w:rFonts w:ascii="Times New Roman" w:hAnsi="Times New Roman"/>
          <w:b w:val="0"/>
          <w:sz w:val="24"/>
          <w:szCs w:val="24"/>
          <w:lang w:val="pl-PL"/>
        </w:rPr>
        <w:t>nr 2</w:t>
      </w:r>
      <w:bookmarkStart w:id="0" w:name="_GoBack"/>
      <w:bookmarkEnd w:id="0"/>
      <w:r w:rsidR="003E5E08">
        <w:rPr>
          <w:rFonts w:ascii="Times New Roman" w:hAnsi="Times New Roman"/>
          <w:b w:val="0"/>
          <w:sz w:val="24"/>
          <w:szCs w:val="24"/>
          <w:lang w:val="pl-PL"/>
        </w:rPr>
        <w:t>/09/2022</w:t>
      </w:r>
    </w:p>
    <w:p w:rsidR="00937A8B" w:rsidRPr="00B671DA" w:rsidRDefault="00937A8B" w:rsidP="00937A8B">
      <w:pPr>
        <w:pStyle w:val="Tytu"/>
        <w:rPr>
          <w:rFonts w:ascii="Times New Roman" w:hAnsi="Times New Roman"/>
          <w:b w:val="0"/>
          <w:sz w:val="24"/>
          <w:szCs w:val="24"/>
          <w:lang w:val="pl-PL"/>
        </w:rPr>
      </w:pPr>
    </w:p>
    <w:p w:rsidR="00937A8B" w:rsidRPr="00A72FBE" w:rsidRDefault="00937A8B" w:rsidP="00937A8B">
      <w:pPr>
        <w:pBdr>
          <w:top w:val="single" w:sz="4" w:space="1" w:color="000000"/>
          <w:left w:val="single" w:sz="4" w:space="4" w:color="000000"/>
          <w:bottom w:val="single" w:sz="4" w:space="1" w:color="000000"/>
          <w:right w:val="single" w:sz="4" w:space="4" w:color="000000"/>
        </w:pBdr>
        <w:tabs>
          <w:tab w:val="left" w:pos="720"/>
        </w:tabs>
        <w:spacing w:line="360" w:lineRule="auto"/>
        <w:ind w:left="360"/>
        <w:jc w:val="center"/>
        <w:rPr>
          <w:u w:val="single"/>
        </w:rPr>
      </w:pPr>
      <w:r w:rsidRPr="00A72FBE">
        <w:rPr>
          <w:b/>
        </w:rPr>
        <w:t xml:space="preserve">Na pełnienie funkcji inspektora nadzoru inwestorskiego w ramach zadania </w:t>
      </w:r>
      <w:proofErr w:type="spellStart"/>
      <w:r w:rsidRPr="00A72FBE">
        <w:rPr>
          <w:b/>
        </w:rPr>
        <w:t>pn</w:t>
      </w:r>
      <w:proofErr w:type="spellEnd"/>
      <w:r w:rsidRPr="00847CE4">
        <w:rPr>
          <w:b/>
        </w:rPr>
        <w:t>.:”Budowa ścieżki pieszo-rowerowej wraz z infrastrukturą towarzyszącą nad jeziorem Drawsko w Czaplinku</w:t>
      </w:r>
      <w:r w:rsidRPr="00A72FBE">
        <w:rPr>
          <w:b/>
        </w:rPr>
        <w:t>”</w:t>
      </w:r>
      <w:r w:rsidRPr="00A72FBE">
        <w:rPr>
          <w:b/>
          <w:bCs/>
          <w:shd w:val="clear" w:color="auto" w:fill="FFFFFF"/>
        </w:rPr>
        <w:t>.</w:t>
      </w:r>
    </w:p>
    <w:p w:rsidR="00937A8B" w:rsidRPr="00621E70" w:rsidRDefault="00937A8B" w:rsidP="00937A8B">
      <w:pPr>
        <w:pStyle w:val="Tretekstu"/>
        <w:jc w:val="both"/>
        <w:rPr>
          <w:rFonts w:ascii="Times New Roman" w:hAnsi="Times New Roman" w:cs="Times New Roman"/>
          <w:b/>
          <w:sz w:val="24"/>
          <w:szCs w:val="24"/>
        </w:rPr>
      </w:pPr>
    </w:p>
    <w:p w:rsidR="00937A8B" w:rsidRPr="00621E70" w:rsidRDefault="00937A8B" w:rsidP="00937A8B">
      <w:pPr>
        <w:rPr>
          <w:rFonts w:eastAsia="Cambria"/>
          <w:b/>
          <w:lang w:eastAsia="en-US"/>
        </w:rPr>
      </w:pPr>
      <w:r w:rsidRPr="00621E70">
        <w:rPr>
          <w:rFonts w:eastAsia="Cambria"/>
          <w:b/>
          <w:lang w:eastAsia="en-US"/>
        </w:rPr>
        <w:t>ZAMAWIAJĄCY: Gmina Czaplinek</w:t>
      </w:r>
    </w:p>
    <w:p w:rsidR="00937A8B" w:rsidRPr="009004BE" w:rsidRDefault="00937A8B" w:rsidP="00937A8B">
      <w:pPr>
        <w:outlineLvl w:val="5"/>
        <w:rPr>
          <w:rFonts w:eastAsia="Cambria"/>
          <w:caps/>
          <w:spacing w:val="10"/>
          <w:lang w:eastAsia="en-US"/>
        </w:rPr>
      </w:pPr>
      <w:r w:rsidRPr="009004BE">
        <w:rPr>
          <w:rFonts w:eastAsia="Cambria"/>
          <w:caps/>
          <w:spacing w:val="10"/>
          <w:lang w:eastAsia="en-US"/>
        </w:rPr>
        <w:t>ul RYNEK 6, 78-550 cZAPLINEK</w:t>
      </w:r>
    </w:p>
    <w:p w:rsidR="00937A8B" w:rsidRPr="009004BE" w:rsidRDefault="00937A8B" w:rsidP="00937A8B">
      <w:pPr>
        <w:outlineLvl w:val="5"/>
        <w:rPr>
          <w:rFonts w:eastAsia="Cambria"/>
          <w:caps/>
          <w:spacing w:val="10"/>
          <w:lang w:eastAsia="en-US"/>
        </w:rPr>
      </w:pPr>
    </w:p>
    <w:p w:rsidR="00937A8B" w:rsidRPr="008B24AC" w:rsidRDefault="00937A8B" w:rsidP="00937A8B">
      <w:pPr>
        <w:outlineLvl w:val="5"/>
        <w:rPr>
          <w:rFonts w:eastAsia="Cambria"/>
          <w:caps/>
          <w:spacing w:val="10"/>
          <w:lang w:eastAsia="en-US"/>
        </w:rPr>
      </w:pPr>
      <w:r w:rsidRPr="008B24AC">
        <w:rPr>
          <w:rFonts w:eastAsia="Cambria"/>
          <w:caps/>
          <w:spacing w:val="10"/>
          <w:lang w:eastAsia="en-US"/>
        </w:rPr>
        <w:t>W imieniu i na rzecz której działa jako pełnomocnik ustanowiony Na podstawie art 37 ust. 2  ustawy z 11 września  2019 Prawo Zamówień publicznych (Dz.u. z 2021 r. Poz. 1129 z zm.) zwanej dalej „ustawą”:</w:t>
      </w:r>
    </w:p>
    <w:p w:rsidR="00937A8B" w:rsidRPr="009004BE" w:rsidRDefault="00937A8B" w:rsidP="00937A8B">
      <w:pPr>
        <w:outlineLvl w:val="5"/>
        <w:rPr>
          <w:rFonts w:eastAsia="Cambria"/>
          <w:caps/>
          <w:spacing w:val="10"/>
          <w:lang w:eastAsia="en-US"/>
        </w:rPr>
      </w:pPr>
    </w:p>
    <w:p w:rsidR="00937A8B" w:rsidRPr="009004BE" w:rsidRDefault="00937A8B" w:rsidP="00937A8B">
      <w:pPr>
        <w:outlineLvl w:val="5"/>
        <w:rPr>
          <w:rFonts w:eastAsia="Cambria"/>
          <w:caps/>
          <w:spacing w:val="10"/>
          <w:lang w:eastAsia="en-US"/>
        </w:rPr>
      </w:pPr>
      <w:r w:rsidRPr="005D1BD7">
        <w:rPr>
          <w:rFonts w:eastAsia="Cambria"/>
          <w:b/>
          <w:caps/>
          <w:spacing w:val="10"/>
          <w:lang w:eastAsia="en-US"/>
        </w:rPr>
        <w:t>Związek Zachodniopomorskiej strefy centralnej</w:t>
      </w:r>
      <w:r w:rsidRPr="009004BE">
        <w:rPr>
          <w:rFonts w:eastAsia="Cambria"/>
          <w:caps/>
          <w:spacing w:val="10"/>
          <w:lang w:eastAsia="en-US"/>
        </w:rPr>
        <w:t>, ul. Park chopina 2, 78-500 Drawsko Pomorskie</w:t>
      </w:r>
    </w:p>
    <w:p w:rsidR="00937A8B" w:rsidRPr="00621E70" w:rsidRDefault="00937A8B" w:rsidP="00937A8B">
      <w:pPr>
        <w:rPr>
          <w:rFonts w:eastAsia="Cambria"/>
          <w:b/>
          <w:lang w:eastAsia="en-US"/>
        </w:rPr>
      </w:pPr>
      <w:r w:rsidRPr="00621E70">
        <w:rPr>
          <w:rFonts w:eastAsia="Cambria"/>
          <w:b/>
          <w:lang w:eastAsia="en-US"/>
        </w:rPr>
        <w:t xml:space="preserve">Tel.: 94 314 14 67  </w:t>
      </w:r>
      <w:bookmarkStart w:id="1" w:name="page3R_mcid19"/>
      <w:bookmarkEnd w:id="1"/>
    </w:p>
    <w:p w:rsidR="00937A8B" w:rsidRPr="00621E70" w:rsidRDefault="00937A8B" w:rsidP="00937A8B">
      <w:pPr>
        <w:rPr>
          <w:rFonts w:eastAsia="Cambria"/>
          <w:lang w:eastAsia="en-US"/>
        </w:rPr>
      </w:pPr>
      <w:r w:rsidRPr="00621E70">
        <w:rPr>
          <w:rFonts w:eastAsia="Cambria"/>
          <w:b/>
          <w:lang w:eastAsia="en-US"/>
        </w:rPr>
        <w:t xml:space="preserve">REGON: </w:t>
      </w:r>
      <w:bookmarkStart w:id="2" w:name="page3R_mcid20"/>
      <w:bookmarkEnd w:id="2"/>
      <w:r w:rsidRPr="00621E70">
        <w:rPr>
          <w:rFonts w:eastAsia="Cambria"/>
          <w:b/>
          <w:lang w:eastAsia="en-US"/>
        </w:rPr>
        <w:t xml:space="preserve">320687874  NIP: </w:t>
      </w:r>
      <w:bookmarkStart w:id="3" w:name="page3R_mcid201"/>
      <w:bookmarkEnd w:id="3"/>
      <w:r w:rsidRPr="00621E70">
        <w:rPr>
          <w:rFonts w:eastAsia="Cambria"/>
          <w:b/>
          <w:lang w:eastAsia="en-US"/>
        </w:rPr>
        <w:t xml:space="preserve">2530299373 </w:t>
      </w:r>
    </w:p>
    <w:p w:rsidR="00937A8B" w:rsidRPr="00621E70" w:rsidRDefault="00937A8B" w:rsidP="00937A8B">
      <w:pPr>
        <w:rPr>
          <w:rFonts w:eastAsia="Cambria"/>
          <w:lang w:eastAsia="en-US"/>
        </w:rPr>
      </w:pPr>
      <w:r w:rsidRPr="00621E70">
        <w:rPr>
          <w:rFonts w:eastAsia="Cambria"/>
          <w:b/>
          <w:lang w:eastAsia="en-US"/>
        </w:rPr>
        <w:t xml:space="preserve">Godziny pracy: </w:t>
      </w:r>
      <w:bookmarkStart w:id="4" w:name="page3R_mcid21"/>
      <w:bookmarkEnd w:id="4"/>
      <w:r w:rsidRPr="00621E70">
        <w:rPr>
          <w:rFonts w:eastAsia="Cambria"/>
          <w:b/>
          <w:lang w:eastAsia="en-US"/>
        </w:rPr>
        <w:t xml:space="preserve">7.30 – 15.00. </w:t>
      </w:r>
    </w:p>
    <w:p w:rsidR="00937A8B" w:rsidRDefault="00937A8B" w:rsidP="00937A8B">
      <w:pPr>
        <w:rPr>
          <w:rFonts w:eastAsia="Cambria"/>
          <w:b/>
          <w:lang w:eastAsia="en-US"/>
        </w:rPr>
      </w:pPr>
    </w:p>
    <w:p w:rsidR="00937A8B" w:rsidRPr="00621E70" w:rsidRDefault="00937A8B" w:rsidP="00937A8B">
      <w:pPr>
        <w:rPr>
          <w:rFonts w:eastAsia="Cambria"/>
          <w:b/>
          <w:lang w:eastAsia="en-US"/>
        </w:rPr>
      </w:pPr>
      <w:r w:rsidRPr="00621E70">
        <w:rPr>
          <w:rFonts w:eastAsia="Cambria"/>
          <w:b/>
          <w:lang w:eastAsia="en-US"/>
        </w:rPr>
        <w:t xml:space="preserve">Adres strony internetowej prowadzonego </w:t>
      </w:r>
      <w:r>
        <w:rPr>
          <w:rFonts w:eastAsia="Cambria"/>
          <w:b/>
          <w:lang w:eastAsia="en-US"/>
        </w:rPr>
        <w:t>zapytania ofertowego</w:t>
      </w:r>
      <w:r w:rsidRPr="00621E70">
        <w:rPr>
          <w:rFonts w:eastAsia="Cambria"/>
          <w:b/>
          <w:lang w:eastAsia="en-US"/>
        </w:rPr>
        <w:t xml:space="preserve">: </w:t>
      </w:r>
      <w:bookmarkStart w:id="5" w:name="page3R_mcid22"/>
      <w:bookmarkEnd w:id="5"/>
      <w:r w:rsidRPr="00621E70">
        <w:rPr>
          <w:rFonts w:eastAsia="Cambria"/>
          <w:b/>
          <w:lang w:eastAsia="en-US"/>
        </w:rPr>
        <w:t xml:space="preserve">bip.pojezierzedrawskie.com.pl </w:t>
      </w:r>
    </w:p>
    <w:p w:rsidR="00937A8B" w:rsidRPr="00621E70" w:rsidRDefault="00937A8B" w:rsidP="00937A8B">
      <w:pPr>
        <w:rPr>
          <w:color w:val="333333"/>
          <w:shd w:val="clear" w:color="auto" w:fill="FFFFFF"/>
        </w:rPr>
      </w:pPr>
      <w:r w:rsidRPr="00621E70">
        <w:rPr>
          <w:color w:val="333333"/>
          <w:shd w:val="clear" w:color="auto" w:fill="FFFFFF"/>
        </w:rPr>
        <w:t xml:space="preserve">Na tej stronie udostępniane będą </w:t>
      </w:r>
      <w:r>
        <w:rPr>
          <w:color w:val="333333"/>
          <w:shd w:val="clear" w:color="auto" w:fill="FFFFFF"/>
        </w:rPr>
        <w:t xml:space="preserve">zmiany i wyjaśnienia treści zapytania ofertowego </w:t>
      </w:r>
      <w:r w:rsidRPr="00621E70">
        <w:rPr>
          <w:color w:val="333333"/>
          <w:shd w:val="clear" w:color="auto" w:fill="FFFFFF"/>
        </w:rPr>
        <w:t>oraz inne dokumenty bezpośrednio związane z</w:t>
      </w:r>
      <w:r>
        <w:rPr>
          <w:color w:val="333333"/>
          <w:shd w:val="clear" w:color="auto" w:fill="FFFFFF"/>
        </w:rPr>
        <w:t xml:space="preserve"> zapytaniem ofertowym.</w:t>
      </w:r>
    </w:p>
    <w:p w:rsidR="00937A8B" w:rsidRPr="00621E70" w:rsidRDefault="00937A8B" w:rsidP="00937A8B">
      <w:pPr>
        <w:rPr>
          <w:rFonts w:eastAsia="Cambria"/>
          <w:b/>
          <w:u w:val="single"/>
          <w:lang w:eastAsia="en-US"/>
        </w:rPr>
      </w:pPr>
      <w:r w:rsidRPr="00621E70">
        <w:rPr>
          <w:rFonts w:eastAsia="Cambria"/>
          <w:b/>
          <w:lang w:eastAsia="en-US"/>
        </w:rPr>
        <w:t>Adres poczty elektronicznej</w:t>
      </w:r>
      <w:r>
        <w:rPr>
          <w:rFonts w:eastAsia="Cambria"/>
          <w:b/>
          <w:lang w:eastAsia="en-US"/>
        </w:rPr>
        <w:t xml:space="preserve"> prowadzonego zapytania ofertowego</w:t>
      </w:r>
      <w:r w:rsidRPr="00621E70">
        <w:rPr>
          <w:rFonts w:eastAsia="Cambria"/>
          <w:b/>
          <w:lang w:eastAsia="en-US"/>
        </w:rPr>
        <w:t xml:space="preserve">: </w:t>
      </w:r>
      <w:bookmarkStart w:id="6" w:name="page3R_mcid28"/>
      <w:bookmarkEnd w:id="6"/>
      <w:r w:rsidRPr="00621E70">
        <w:rPr>
          <w:rFonts w:eastAsia="Cambria"/>
          <w:b/>
          <w:lang w:eastAsia="en-US"/>
        </w:rPr>
        <w:t>zwiazek_</w:t>
      </w:r>
      <w:r>
        <w:rPr>
          <w:rFonts w:eastAsia="Cambria"/>
          <w:b/>
          <w:lang w:eastAsia="en-US"/>
        </w:rPr>
        <w:t>miast</w:t>
      </w:r>
      <w:r w:rsidRPr="00621E70">
        <w:rPr>
          <w:rFonts w:eastAsia="Cambria"/>
          <w:b/>
          <w:lang w:eastAsia="en-US"/>
        </w:rPr>
        <w:t>@pojezierzedrawskie</w:t>
      </w:r>
      <w:r>
        <w:rPr>
          <w:rFonts w:eastAsia="Cambria"/>
          <w:b/>
          <w:lang w:eastAsia="en-US"/>
        </w:rPr>
        <w:t>.</w:t>
      </w:r>
      <w:r w:rsidRPr="00621E70">
        <w:rPr>
          <w:rFonts w:eastAsia="Cambria"/>
          <w:b/>
          <w:lang w:eastAsia="en-US"/>
        </w:rPr>
        <w:t xml:space="preserve">com.pl </w:t>
      </w:r>
    </w:p>
    <w:p w:rsidR="00937A8B" w:rsidRPr="00A72FBE" w:rsidRDefault="00937A8B" w:rsidP="00937A8B">
      <w:pPr>
        <w:pStyle w:val="Tretekstu"/>
        <w:jc w:val="both"/>
        <w:rPr>
          <w:rFonts w:ascii="Times New Roman" w:hAnsi="Times New Roman" w:cs="Times New Roman"/>
          <w:b/>
          <w:sz w:val="24"/>
          <w:szCs w:val="24"/>
        </w:rPr>
      </w:pPr>
    </w:p>
    <w:p w:rsidR="00937A8B" w:rsidRPr="00A72FBE" w:rsidRDefault="00937A8B" w:rsidP="00937A8B">
      <w:pPr>
        <w:pStyle w:val="Tretekstu"/>
        <w:tabs>
          <w:tab w:val="clear" w:pos="708"/>
        </w:tabs>
        <w:jc w:val="both"/>
        <w:rPr>
          <w:rFonts w:ascii="Times New Roman" w:hAnsi="Times New Roman" w:cs="Times New Roman"/>
          <w:color w:val="000000"/>
          <w:sz w:val="24"/>
          <w:szCs w:val="24"/>
        </w:rPr>
      </w:pPr>
      <w:r w:rsidRPr="00A72FBE">
        <w:rPr>
          <w:rFonts w:ascii="Times New Roman" w:hAnsi="Times New Roman" w:cs="Times New Roman"/>
          <w:b/>
          <w:sz w:val="24"/>
          <w:szCs w:val="24"/>
        </w:rPr>
        <w:t xml:space="preserve">Przedmiotem zamówienia </w:t>
      </w:r>
      <w:r w:rsidRPr="00A72FBE">
        <w:rPr>
          <w:rFonts w:ascii="Times New Roman" w:hAnsi="Times New Roman" w:cs="Times New Roman"/>
          <w:b/>
          <w:sz w:val="24"/>
          <w:szCs w:val="24"/>
          <w:shd w:val="clear" w:color="auto" w:fill="FFFFFF"/>
        </w:rPr>
        <w:t>jest</w:t>
      </w:r>
      <w:r w:rsidRPr="00A72FBE">
        <w:rPr>
          <w:rFonts w:ascii="Times New Roman" w:hAnsi="Times New Roman" w:cs="Times New Roman"/>
          <w:sz w:val="24"/>
          <w:szCs w:val="24"/>
          <w:shd w:val="clear" w:color="auto" w:fill="FFFFFF"/>
        </w:rPr>
        <w:t>:</w:t>
      </w:r>
      <w:r w:rsidRPr="00A72FBE">
        <w:rPr>
          <w:rFonts w:ascii="Times New Roman" w:hAnsi="Times New Roman" w:cs="Times New Roman"/>
          <w:color w:val="000000"/>
          <w:sz w:val="24"/>
          <w:szCs w:val="24"/>
        </w:rPr>
        <w:t xml:space="preserve"> </w:t>
      </w:r>
      <w:r w:rsidRPr="00A72FBE">
        <w:rPr>
          <w:rFonts w:ascii="Times New Roman" w:hAnsi="Times New Roman" w:cs="Times New Roman"/>
          <w:sz w:val="24"/>
          <w:szCs w:val="24"/>
        </w:rPr>
        <w:t xml:space="preserve">pełnienie funkcji inspektora nadzoru inwestorskiego w ramach zadania </w:t>
      </w:r>
      <w:proofErr w:type="spellStart"/>
      <w:r w:rsidRPr="00A72FBE">
        <w:rPr>
          <w:rFonts w:ascii="Times New Roman" w:hAnsi="Times New Roman" w:cs="Times New Roman"/>
          <w:sz w:val="24"/>
          <w:szCs w:val="24"/>
        </w:rPr>
        <w:t>pn</w:t>
      </w:r>
      <w:proofErr w:type="spellEnd"/>
      <w:r w:rsidRPr="00A72FBE">
        <w:rPr>
          <w:rFonts w:ascii="Times New Roman" w:hAnsi="Times New Roman" w:cs="Times New Roman"/>
          <w:sz w:val="24"/>
          <w:szCs w:val="24"/>
        </w:rPr>
        <w:t>.:”</w:t>
      </w:r>
      <w:r w:rsidRPr="00847CE4">
        <w:rPr>
          <w:rFonts w:ascii="Times New Roman" w:hAnsi="Times New Roman"/>
          <w:sz w:val="24"/>
          <w:szCs w:val="24"/>
        </w:rPr>
        <w:t>Budowa ścieżki pieszo-rowerowej wraz z infrastrukturą towarzyszącą nad jeziorem Drawsko w Czaplinku</w:t>
      </w:r>
      <w:r w:rsidRPr="00A72FBE">
        <w:rPr>
          <w:rFonts w:ascii="Times New Roman" w:hAnsi="Times New Roman" w:cs="Times New Roman"/>
          <w:sz w:val="24"/>
          <w:szCs w:val="24"/>
        </w:rPr>
        <w:t>”</w:t>
      </w:r>
      <w:r w:rsidRPr="00A72FBE">
        <w:rPr>
          <w:rFonts w:ascii="Times New Roman" w:hAnsi="Times New Roman" w:cs="Times New Roman"/>
          <w:bCs/>
          <w:sz w:val="24"/>
          <w:szCs w:val="24"/>
          <w:shd w:val="clear" w:color="auto" w:fill="FFFFFF"/>
        </w:rPr>
        <w:t>.</w:t>
      </w:r>
      <w:r w:rsidRPr="00A72FBE">
        <w:rPr>
          <w:rFonts w:ascii="Times New Roman" w:eastAsia="Batang" w:hAnsi="Times New Roman" w:cs="Times New Roman"/>
          <w:sz w:val="24"/>
          <w:szCs w:val="24"/>
        </w:rPr>
        <w:t xml:space="preserve"> </w:t>
      </w:r>
    </w:p>
    <w:p w:rsidR="00937A8B" w:rsidRPr="00A72FBE" w:rsidRDefault="00937A8B" w:rsidP="00937A8B">
      <w:pPr>
        <w:pStyle w:val="Tretekstu"/>
        <w:numPr>
          <w:ilvl w:val="0"/>
          <w:numId w:val="8"/>
        </w:numPr>
        <w:jc w:val="both"/>
        <w:rPr>
          <w:rFonts w:ascii="Times New Roman" w:eastAsia="Book Antiqua" w:hAnsi="Times New Roman" w:cs="Times New Roman"/>
          <w:b/>
          <w:bCs/>
          <w:color w:val="000000"/>
          <w:sz w:val="24"/>
          <w:szCs w:val="24"/>
          <w:u w:val="single"/>
        </w:rPr>
      </w:pPr>
      <w:r w:rsidRPr="00A72FBE">
        <w:rPr>
          <w:rFonts w:ascii="Times New Roman" w:eastAsia="Book Antiqua" w:hAnsi="Times New Roman" w:cs="Times New Roman"/>
          <w:b/>
          <w:bCs/>
          <w:color w:val="000000"/>
          <w:sz w:val="24"/>
          <w:szCs w:val="24"/>
          <w:u w:val="single"/>
        </w:rPr>
        <w:t>Szczegółowy opis przedmiotu zamówienia:</w:t>
      </w:r>
    </w:p>
    <w:p w:rsidR="00937A8B" w:rsidRPr="00A72FBE" w:rsidRDefault="00937A8B" w:rsidP="00937A8B">
      <w:pPr>
        <w:rPr>
          <w:bCs/>
        </w:rPr>
      </w:pPr>
      <w:r w:rsidRPr="00FF3869">
        <w:t xml:space="preserve">Pełnienie funkcji inspektora nadzoru inwestorskiego w ramach zadania </w:t>
      </w:r>
      <w:r w:rsidRPr="00FF3869">
        <w:rPr>
          <w:bCs/>
        </w:rPr>
        <w:t xml:space="preserve"> p</w:t>
      </w:r>
      <w:r>
        <w:rPr>
          <w:bCs/>
        </w:rPr>
        <w:t xml:space="preserve">n.: </w:t>
      </w:r>
      <w:r w:rsidRPr="00A72FBE">
        <w:t>”</w:t>
      </w:r>
      <w:r w:rsidRPr="00847CE4">
        <w:t xml:space="preserve"> Budowa ścieżki pieszo-rowerowej wraz z infrastrukturą towarzyszącą nad jeziorem Drawsko w Czaplinku</w:t>
      </w:r>
      <w:r w:rsidRPr="00A72FBE">
        <w:t>”</w:t>
      </w:r>
      <w:r w:rsidRPr="00A72FBE">
        <w:rPr>
          <w:bCs/>
          <w:shd w:val="clear" w:color="auto" w:fill="FFFFFF"/>
        </w:rPr>
        <w:t>.</w:t>
      </w:r>
    </w:p>
    <w:p w:rsidR="00937A8B" w:rsidRPr="00A72FBE" w:rsidRDefault="00937A8B" w:rsidP="00937A8B">
      <w:pPr>
        <w:rPr>
          <w:b/>
          <w:bCs/>
        </w:rPr>
      </w:pPr>
    </w:p>
    <w:p w:rsidR="00937A8B" w:rsidRPr="00A72FBE" w:rsidRDefault="00937A8B" w:rsidP="00937A8B">
      <w:pPr>
        <w:numPr>
          <w:ilvl w:val="0"/>
          <w:numId w:val="9"/>
        </w:numPr>
      </w:pPr>
      <w:r w:rsidRPr="00A72FBE">
        <w:t xml:space="preserve">Przedsięwzięcie współfinansowania jest przez Rządowy Fundusz </w:t>
      </w:r>
      <w:r>
        <w:t>Polski Ład: Program Inwestycji Strategicznych  Nr Edycja2/2021/4979/</w:t>
      </w:r>
      <w:proofErr w:type="spellStart"/>
      <w:r>
        <w:t>PolskiLad</w:t>
      </w:r>
      <w:proofErr w:type="spellEnd"/>
      <w:r w:rsidRPr="00A72FBE">
        <w:t xml:space="preserve">.  </w:t>
      </w:r>
    </w:p>
    <w:p w:rsidR="00937A8B" w:rsidRPr="00A72FBE" w:rsidRDefault="00937A8B" w:rsidP="00937A8B">
      <w:pPr>
        <w:suppressAutoHyphens w:val="0"/>
        <w:spacing w:after="200" w:line="252" w:lineRule="auto"/>
        <w:contextualSpacing/>
        <w:jc w:val="both"/>
        <w:rPr>
          <w:lang w:eastAsia="en-US"/>
        </w:rPr>
      </w:pPr>
      <w:r w:rsidRPr="00A72FBE">
        <w:rPr>
          <w:lang w:eastAsia="en-US"/>
        </w:rPr>
        <w:t xml:space="preserve">Nadzór inwestorski w branżach: </w:t>
      </w:r>
      <w:r>
        <w:rPr>
          <w:lang w:eastAsia="en-US"/>
        </w:rPr>
        <w:t>drogowej i</w:t>
      </w:r>
      <w:r w:rsidRPr="00A72FBE">
        <w:rPr>
          <w:lang w:eastAsia="en-US"/>
        </w:rPr>
        <w:t xml:space="preserve"> elektrycznej.</w:t>
      </w:r>
    </w:p>
    <w:p w:rsidR="00937A8B" w:rsidRPr="00A72FBE" w:rsidRDefault="00937A8B" w:rsidP="00937A8B">
      <w:pPr>
        <w:shd w:val="clear" w:color="auto" w:fill="FFFFFF"/>
        <w:ind w:right="-2"/>
        <w:rPr>
          <w:b/>
          <w:lang w:eastAsia="en-US"/>
        </w:rPr>
      </w:pPr>
      <w:r w:rsidRPr="00A72FBE">
        <w:rPr>
          <w:b/>
          <w:lang w:eastAsia="en-US"/>
        </w:rPr>
        <w:t xml:space="preserve">Wspólny Słownik Zamówień: </w:t>
      </w:r>
    </w:p>
    <w:p w:rsidR="00937A8B" w:rsidRPr="00A72FBE" w:rsidRDefault="00937A8B" w:rsidP="00937A8B">
      <w:pPr>
        <w:shd w:val="clear" w:color="auto" w:fill="FFFFFF"/>
        <w:ind w:right="-2"/>
        <w:rPr>
          <w:spacing w:val="-1"/>
        </w:rPr>
      </w:pPr>
      <w:r w:rsidRPr="00A72FBE">
        <w:rPr>
          <w:lang w:eastAsia="en-US"/>
        </w:rPr>
        <w:t xml:space="preserve">główny przedmiot  </w:t>
      </w:r>
      <w:r w:rsidRPr="00A72FBE">
        <w:rPr>
          <w:lang w:eastAsia="en-US"/>
        </w:rPr>
        <w:tab/>
      </w:r>
      <w:r w:rsidRPr="00A72FBE">
        <w:rPr>
          <w:lang w:eastAsia="en-US"/>
        </w:rPr>
        <w:tab/>
      </w:r>
      <w:r w:rsidRPr="00A72FBE">
        <w:rPr>
          <w:spacing w:val="-1"/>
        </w:rPr>
        <w:t>71520000-9 - Usługi nadzoru budowlanego</w:t>
      </w:r>
    </w:p>
    <w:p w:rsidR="00937A8B" w:rsidRPr="00A72FBE" w:rsidRDefault="00937A8B" w:rsidP="00937A8B">
      <w:pPr>
        <w:shd w:val="clear" w:color="auto" w:fill="FFFFFF"/>
        <w:ind w:right="-2"/>
        <w:rPr>
          <w:spacing w:val="-1"/>
        </w:rPr>
      </w:pPr>
      <w:r w:rsidRPr="00A72FBE">
        <w:rPr>
          <w:lang w:eastAsia="en-US"/>
        </w:rPr>
        <w:lastRenderedPageBreak/>
        <w:t xml:space="preserve">dodatkowy przedmiot </w:t>
      </w:r>
      <w:r w:rsidRPr="00A72FBE">
        <w:rPr>
          <w:lang w:eastAsia="en-US"/>
        </w:rPr>
        <w:tab/>
      </w:r>
      <w:r w:rsidRPr="00A72FBE">
        <w:rPr>
          <w:spacing w:val="-1"/>
        </w:rPr>
        <w:t xml:space="preserve">71310000 </w:t>
      </w:r>
      <w:r w:rsidRPr="00A72FBE">
        <w:rPr>
          <w:b/>
          <w:spacing w:val="-1"/>
        </w:rPr>
        <w:t>–</w:t>
      </w:r>
      <w:r w:rsidRPr="00A72FBE">
        <w:rPr>
          <w:spacing w:val="-1"/>
        </w:rPr>
        <w:t xml:space="preserve"> 4</w:t>
      </w:r>
      <w:r w:rsidRPr="00A72FBE">
        <w:rPr>
          <w:b/>
          <w:spacing w:val="-1"/>
        </w:rPr>
        <w:t xml:space="preserve"> - </w:t>
      </w:r>
      <w:r w:rsidRPr="00A72FBE">
        <w:rPr>
          <w:rStyle w:val="Pogrubienie"/>
          <w:bdr w:val="none" w:sz="0" w:space="0" w:color="auto" w:frame="1"/>
        </w:rPr>
        <w:t>Doradcze usługi inżynieryjne i budowlane</w:t>
      </w:r>
    </w:p>
    <w:p w:rsidR="00937A8B" w:rsidRPr="00A72FBE" w:rsidRDefault="00937A8B" w:rsidP="00937A8B">
      <w:pPr>
        <w:shd w:val="clear" w:color="auto" w:fill="FFFFFF"/>
        <w:ind w:left="498" w:right="-2" w:firstLine="2338"/>
        <w:rPr>
          <w:rStyle w:val="Pogrubienie"/>
          <w:b w:val="0"/>
          <w:bdr w:val="none" w:sz="0" w:space="0" w:color="auto" w:frame="1"/>
        </w:rPr>
      </w:pPr>
      <w:r w:rsidRPr="00A72FBE">
        <w:rPr>
          <w:spacing w:val="-1"/>
        </w:rPr>
        <w:t xml:space="preserve">71318000 – 0 </w:t>
      </w:r>
      <w:r w:rsidRPr="00A72FBE">
        <w:rPr>
          <w:b/>
          <w:spacing w:val="-1"/>
        </w:rPr>
        <w:t xml:space="preserve">- </w:t>
      </w:r>
      <w:r w:rsidRPr="00A72FBE">
        <w:rPr>
          <w:rStyle w:val="Pogrubienie"/>
          <w:bdr w:val="none" w:sz="0" w:space="0" w:color="auto" w:frame="1"/>
        </w:rPr>
        <w:t>Inżynieryjne usługi doradcze i konsultacyjne</w:t>
      </w:r>
    </w:p>
    <w:p w:rsidR="00937A8B" w:rsidRPr="00A72FBE" w:rsidRDefault="00937A8B" w:rsidP="00937A8B">
      <w:pPr>
        <w:shd w:val="clear" w:color="auto" w:fill="FFFFFF"/>
        <w:ind w:left="2836" w:right="-2"/>
        <w:rPr>
          <w:b/>
          <w:spacing w:val="-1"/>
        </w:rPr>
      </w:pPr>
      <w:r w:rsidRPr="00A72FBE">
        <w:rPr>
          <w:spacing w:val="-1"/>
        </w:rPr>
        <w:t>71621000 – 7</w:t>
      </w:r>
      <w:r w:rsidRPr="00A72FBE">
        <w:rPr>
          <w:b/>
          <w:spacing w:val="-1"/>
        </w:rPr>
        <w:t xml:space="preserve"> - </w:t>
      </w:r>
      <w:r w:rsidRPr="00A72FBE">
        <w:rPr>
          <w:rStyle w:val="Pogrubienie"/>
          <w:bdr w:val="none" w:sz="0" w:space="0" w:color="auto" w:frame="1"/>
        </w:rPr>
        <w:t>Usługi w zakresie analizy lub konsultacji technicznej</w:t>
      </w:r>
    </w:p>
    <w:p w:rsidR="00937A8B" w:rsidRPr="00A72FBE" w:rsidRDefault="00937A8B" w:rsidP="00937A8B">
      <w:pPr>
        <w:shd w:val="clear" w:color="auto" w:fill="FFFFFF"/>
        <w:ind w:left="498" w:firstLine="2338"/>
      </w:pPr>
      <w:r w:rsidRPr="00A72FBE">
        <w:t>71530000-2 – Doradcze usługi budowlane,</w:t>
      </w:r>
    </w:p>
    <w:p w:rsidR="00937A8B" w:rsidRPr="00A72FBE" w:rsidRDefault="00937A8B" w:rsidP="00937A8B">
      <w:pPr>
        <w:rPr>
          <w:b/>
        </w:rPr>
      </w:pPr>
      <w:r w:rsidRPr="00A72FBE">
        <w:br/>
      </w:r>
      <w:r w:rsidRPr="00A72FBE">
        <w:rPr>
          <w:b/>
        </w:rPr>
        <w:t xml:space="preserve">Szczegółowy zakres rzeczowy inwestycji określony został </w:t>
      </w:r>
      <w:r>
        <w:rPr>
          <w:b/>
        </w:rPr>
        <w:t>w SWZ (Opis przedmiotu zamówienia)</w:t>
      </w:r>
      <w:r w:rsidRPr="00A72FBE">
        <w:rPr>
          <w:b/>
        </w:rPr>
        <w:t xml:space="preserve"> oraz w dokumentacji budowlanej zamieszczonej na stronie internetowej Związku Zachodniopomorskiej Strefy Centralnej  </w:t>
      </w:r>
      <w:hyperlink r:id="rId8" w:history="1">
        <w:r w:rsidRPr="00A72FBE">
          <w:rPr>
            <w:rStyle w:val="Hipercze"/>
            <w:b/>
          </w:rPr>
          <w:t>https://bip.pojezierzedrawskie.com.pl</w:t>
        </w:r>
      </w:hyperlink>
      <w:r w:rsidRPr="00A72FBE">
        <w:rPr>
          <w:b/>
        </w:rPr>
        <w:t xml:space="preserve">, w zakładce Przetargi-ogłoszenia, </w:t>
      </w:r>
      <w:proofErr w:type="spellStart"/>
      <w:r w:rsidRPr="00A72FBE">
        <w:rPr>
          <w:b/>
        </w:rPr>
        <w:t>podzakładce</w:t>
      </w:r>
      <w:proofErr w:type="spellEnd"/>
      <w:r w:rsidRPr="00A72FBE">
        <w:rPr>
          <w:b/>
        </w:rPr>
        <w:t xml:space="preserve"> - podlegające ustawie, w katalogu pn. „</w:t>
      </w:r>
      <w:r w:rsidRPr="00847CE4">
        <w:rPr>
          <w:b/>
        </w:rPr>
        <w:t>Budowa ścieżki pieszo-rowerowej wraz z infrastrukturą towarzyszącą nad jeziorem Drawsko w Czaplinku</w:t>
      </w:r>
      <w:r w:rsidRPr="00A72FBE">
        <w:rPr>
          <w:b/>
        </w:rPr>
        <w:t>”</w:t>
      </w:r>
      <w:r>
        <w:rPr>
          <w:b/>
        </w:rPr>
        <w:t>.</w:t>
      </w:r>
    </w:p>
    <w:p w:rsidR="00937A8B" w:rsidRPr="00A72FBE" w:rsidRDefault="00937A8B" w:rsidP="00937A8B">
      <w:pPr>
        <w:ind w:left="851" w:hanging="142"/>
        <w:rPr>
          <w:bCs/>
        </w:rPr>
      </w:pPr>
    </w:p>
    <w:p w:rsidR="00937A8B" w:rsidRPr="00A72FBE" w:rsidRDefault="00937A8B" w:rsidP="00937A8B">
      <w:pPr>
        <w:ind w:left="567" w:hanging="425"/>
        <w:jc w:val="both"/>
        <w:rPr>
          <w:bCs/>
        </w:rPr>
      </w:pPr>
      <w:r w:rsidRPr="00A72FBE">
        <w:rPr>
          <w:bCs/>
        </w:rPr>
        <w:t xml:space="preserve">        </w:t>
      </w:r>
    </w:p>
    <w:p w:rsidR="00937A8B" w:rsidRDefault="00937A8B" w:rsidP="00937A8B">
      <w:pPr>
        <w:pStyle w:val="Tekstpodstawowy"/>
        <w:numPr>
          <w:ilvl w:val="0"/>
          <w:numId w:val="9"/>
        </w:numPr>
        <w:spacing w:after="120"/>
        <w:jc w:val="left"/>
      </w:pPr>
      <w:r w:rsidRPr="00A72FBE">
        <w:t>Szacunkowa wartość robót budowlanych w ramach zadania pn.:</w:t>
      </w:r>
      <w:r>
        <w:t xml:space="preserve"> </w:t>
      </w:r>
      <w:r w:rsidRPr="00A72FBE">
        <w:t>”</w:t>
      </w:r>
      <w:r w:rsidRPr="00847CE4">
        <w:t xml:space="preserve"> Budowa ścieżki pieszo-rowerowej wraz z infrastrukturą towarzyszącą nad jeziorem Drawsko w Czaplinku</w:t>
      </w:r>
      <w:r w:rsidRPr="00A72FBE">
        <w:t>”</w:t>
      </w:r>
      <w:r w:rsidRPr="00A72FBE">
        <w:rPr>
          <w:bCs/>
          <w:shd w:val="clear" w:color="auto" w:fill="FFFFFF"/>
        </w:rPr>
        <w:t xml:space="preserve"> wg. kosztorysów inwestorskich </w:t>
      </w:r>
      <w:r w:rsidRPr="00A72FBE">
        <w:t xml:space="preserve">wynosi </w:t>
      </w:r>
      <w:r w:rsidRPr="00847CE4">
        <w:rPr>
          <w:b/>
        </w:rPr>
        <w:t>1.564.478,94</w:t>
      </w:r>
      <w:r w:rsidRPr="00DC2D22">
        <w:rPr>
          <w:b/>
        </w:rPr>
        <w:t xml:space="preserve"> zł netto</w:t>
      </w:r>
      <w:r w:rsidRPr="00A72FBE">
        <w:t>.</w:t>
      </w:r>
    </w:p>
    <w:p w:rsidR="00937A8B" w:rsidRPr="00B04DFF" w:rsidRDefault="00937A8B" w:rsidP="00937A8B">
      <w:pPr>
        <w:pStyle w:val="Tytu"/>
        <w:numPr>
          <w:ilvl w:val="0"/>
          <w:numId w:val="9"/>
        </w:numPr>
        <w:jc w:val="both"/>
        <w:rPr>
          <w:rFonts w:ascii="Times New Roman" w:hAnsi="Times New Roman"/>
          <w:sz w:val="24"/>
          <w:szCs w:val="24"/>
          <w:lang w:val="pl-PL"/>
        </w:rPr>
      </w:pPr>
      <w:r w:rsidRPr="00B04DFF">
        <w:rPr>
          <w:rFonts w:ascii="Times New Roman" w:hAnsi="Times New Roman"/>
          <w:b w:val="0"/>
          <w:sz w:val="24"/>
          <w:szCs w:val="24"/>
          <w:lang w:val="pl-PL"/>
        </w:rPr>
        <w:t xml:space="preserve">Zamawiający zamierza przeznaczyć na realizację zamówienia </w:t>
      </w:r>
      <w:r w:rsidRPr="00B04DFF">
        <w:rPr>
          <w:rFonts w:ascii="Times New Roman" w:hAnsi="Times New Roman"/>
          <w:sz w:val="24"/>
          <w:szCs w:val="24"/>
          <w:lang w:val="pl-PL"/>
        </w:rPr>
        <w:t>45.000,00 zł brutto.</w:t>
      </w:r>
    </w:p>
    <w:p w:rsidR="00937A8B" w:rsidRPr="00B04DFF" w:rsidRDefault="00937A8B" w:rsidP="00937A8B">
      <w:pPr>
        <w:pStyle w:val="Tytu"/>
        <w:ind w:left="708"/>
        <w:jc w:val="both"/>
        <w:rPr>
          <w:rFonts w:ascii="Times New Roman" w:hAnsi="Times New Roman"/>
          <w:b w:val="0"/>
          <w:sz w:val="24"/>
          <w:szCs w:val="24"/>
        </w:rPr>
      </w:pPr>
    </w:p>
    <w:p w:rsidR="00937A8B" w:rsidRPr="00A72FBE" w:rsidRDefault="00937A8B" w:rsidP="00937A8B">
      <w:pPr>
        <w:numPr>
          <w:ilvl w:val="0"/>
          <w:numId w:val="9"/>
        </w:numPr>
        <w:tabs>
          <w:tab w:val="left" w:pos="390"/>
        </w:tabs>
        <w:jc w:val="both"/>
      </w:pPr>
      <w:r w:rsidRPr="00A72FBE">
        <w:rPr>
          <w:bCs/>
        </w:rPr>
        <w:t xml:space="preserve">W ramach organizacji i koordynacji procesu inwestycyjnego Nadzór </w:t>
      </w:r>
      <w:r>
        <w:rPr>
          <w:bCs/>
        </w:rPr>
        <w:t xml:space="preserve">Inwestorski </w:t>
      </w:r>
      <w:r w:rsidRPr="00A72FBE">
        <w:rPr>
          <w:bCs/>
        </w:rPr>
        <w:t xml:space="preserve">ma obowiązek między innymi: </w:t>
      </w:r>
    </w:p>
    <w:p w:rsidR="00937A8B" w:rsidRPr="00A72FBE" w:rsidRDefault="00937A8B" w:rsidP="00937A8B">
      <w:pPr>
        <w:jc w:val="both"/>
      </w:pPr>
    </w:p>
    <w:p w:rsidR="00937A8B" w:rsidRPr="00A72FBE" w:rsidRDefault="00937A8B" w:rsidP="00937A8B">
      <w:pPr>
        <w:tabs>
          <w:tab w:val="left" w:pos="345"/>
        </w:tabs>
        <w:spacing w:after="137"/>
        <w:ind w:left="340" w:hanging="283"/>
        <w:jc w:val="both"/>
      </w:pPr>
      <w:r>
        <w:t xml:space="preserve">4.1. </w:t>
      </w:r>
      <w:r w:rsidRPr="00A72FBE">
        <w:t>Zapoznać się ze stanem przygotowania projektu, dokumentami technicznymi, formalnymi, organizacyjnymi, dokumentami przetargowymi, w terminie 14 dni od daty zawarcia umowy;</w:t>
      </w:r>
    </w:p>
    <w:p w:rsidR="00937A8B" w:rsidRDefault="00937A8B" w:rsidP="00937A8B">
      <w:pPr>
        <w:spacing w:after="137"/>
        <w:ind w:left="340" w:hanging="283"/>
        <w:jc w:val="both"/>
      </w:pPr>
      <w:r>
        <w:t xml:space="preserve">4.2. Uzgodnić z wykonawcą robót budowlanych </w:t>
      </w:r>
      <w:r w:rsidRPr="00A72FBE">
        <w:t>i przedłożyć Zamawiającemu w terminie do 30 dni licząc od daty podpisania umowy projekt procedury obiegu dokumentów wraz z wzorami druków: tabeli elementów skończonych, odbiorów częściowych, odbiorów końcowych i innych dokumentów mających być w użyciu w cyklu inwestycyjnym. W szczególności to: instrukcja określająca formę, zakres i sposób obiegu wymaganych dokumentów, wzór tabeli elementów skończonych, wzór Rozliczenia Końcowego i częściowego, wzór Protokołu Konieczności, wzór Wniosku o zatwierdzenie materiałów i urządzeń, wzór Protokołu inspekcji wykonanych robót, wzór Protokołu prób, badań i pomiarów, wzór Protokołu z Negocjacji, wzór Wniosku o rozwiązania zamienne i dodatkowe, procedura dopuszczenia materiałów budowlanych, instalacyjnych, urządzeń i dostaw itd. Zamawiający na prośbę Wykonawcy może zaproponować wzory wymienionych dokumentów w celu przystosowania ich przez Wykonawcę do potrzeb realizacji niniejszej umowy</w:t>
      </w:r>
      <w:r>
        <w:t>.</w:t>
      </w:r>
    </w:p>
    <w:p w:rsidR="00937A8B" w:rsidRDefault="00937A8B" w:rsidP="00937A8B">
      <w:pPr>
        <w:pStyle w:val="Tytu"/>
        <w:ind w:left="426"/>
        <w:jc w:val="both"/>
        <w:rPr>
          <w:rFonts w:ascii="Times New Roman" w:hAnsi="Times New Roman"/>
          <w:b w:val="0"/>
          <w:sz w:val="24"/>
          <w:szCs w:val="24"/>
        </w:rPr>
      </w:pPr>
      <w:r>
        <w:rPr>
          <w:rFonts w:ascii="Times New Roman" w:hAnsi="Times New Roman"/>
          <w:b w:val="0"/>
          <w:sz w:val="24"/>
          <w:szCs w:val="24"/>
          <w:lang w:val="pl-PL"/>
        </w:rPr>
        <w:t xml:space="preserve">5. </w:t>
      </w:r>
      <w:r w:rsidRPr="00607174">
        <w:rPr>
          <w:rFonts w:ascii="Times New Roman" w:hAnsi="Times New Roman"/>
          <w:b w:val="0"/>
          <w:sz w:val="24"/>
          <w:szCs w:val="24"/>
        </w:rPr>
        <w:t xml:space="preserve">Zamawiający uznaje, że każdy wykonawca przeanalizował zakres usług do wykonania wynikający z niniejszego </w:t>
      </w:r>
      <w:r>
        <w:rPr>
          <w:rFonts w:ascii="Times New Roman" w:hAnsi="Times New Roman"/>
          <w:b w:val="0"/>
          <w:sz w:val="24"/>
          <w:szCs w:val="24"/>
        </w:rPr>
        <w:t>zapytania ofertowego i informacji uzyskanej od z</w:t>
      </w:r>
      <w:r w:rsidRPr="00607174">
        <w:rPr>
          <w:rFonts w:ascii="Times New Roman" w:hAnsi="Times New Roman"/>
          <w:b w:val="0"/>
          <w:sz w:val="24"/>
          <w:szCs w:val="24"/>
        </w:rPr>
        <w:t>amawiającego oraz własnego doświadczenia i uwzględni wszelkie aspekty mające wpływ na wartość usług w proponowanej przez siebie cenie.</w:t>
      </w:r>
    </w:p>
    <w:p w:rsidR="00937A8B" w:rsidRPr="00A72FBE" w:rsidRDefault="00937A8B" w:rsidP="00937A8B">
      <w:pPr>
        <w:jc w:val="both"/>
      </w:pPr>
    </w:p>
    <w:p w:rsidR="00937A8B" w:rsidRPr="00A72FBE" w:rsidRDefault="00937A8B" w:rsidP="00937A8B">
      <w:pPr>
        <w:tabs>
          <w:tab w:val="left" w:pos="345"/>
        </w:tabs>
        <w:ind w:left="340" w:hanging="340"/>
        <w:jc w:val="both"/>
        <w:rPr>
          <w:b/>
          <w:bCs/>
        </w:rPr>
      </w:pPr>
      <w:r>
        <w:rPr>
          <w:b/>
          <w:bCs/>
        </w:rPr>
        <w:t xml:space="preserve">6. </w:t>
      </w:r>
      <w:r w:rsidRPr="00A72FBE">
        <w:rPr>
          <w:b/>
          <w:bCs/>
        </w:rPr>
        <w:t xml:space="preserve">W ramach pełnienia nadzoru inwestorskiego Wykonawca ma obowiązek: </w:t>
      </w:r>
    </w:p>
    <w:p w:rsidR="00937A8B" w:rsidRPr="00A72FBE" w:rsidRDefault="00937A8B" w:rsidP="00937A8B">
      <w:pPr>
        <w:tabs>
          <w:tab w:val="left" w:pos="285"/>
        </w:tabs>
        <w:spacing w:before="113"/>
        <w:jc w:val="both"/>
      </w:pPr>
      <w:r w:rsidRPr="00A72FBE">
        <w:t>1.</w:t>
      </w:r>
      <w:r w:rsidRPr="00A72FBE">
        <w:tab/>
        <w:t>Uczestniczenie w przekazaniu Wykonawcy Robót Terenu Budowy,</w:t>
      </w:r>
    </w:p>
    <w:p w:rsidR="00937A8B" w:rsidRPr="00A72FBE" w:rsidRDefault="00937A8B" w:rsidP="00937A8B">
      <w:pPr>
        <w:tabs>
          <w:tab w:val="left" w:pos="345"/>
        </w:tabs>
        <w:spacing w:before="113"/>
        <w:ind w:left="283" w:hanging="283"/>
        <w:jc w:val="both"/>
      </w:pPr>
      <w:r w:rsidRPr="00A72FBE">
        <w:t>2.</w:t>
      </w:r>
      <w:r w:rsidRPr="00A72FBE">
        <w:rPr>
          <w:b/>
          <w:bCs/>
        </w:rPr>
        <w:tab/>
      </w:r>
      <w:r w:rsidRPr="00A72FBE">
        <w:t xml:space="preserve">Pełnić od dnia przekazania terenu budowy do dnia rozliczenia Projektu, profesjonalny i kompletny nadzór inwestorski nad prowadzonymi robotami budowlanymi w pełnym zakresie obowiązków wynikających z przepisów ustawy Prawo budowlane, w tym kontrolę zgodności wykonania robót z dokumentacja projektową, specyfikacją techniczną wykonania i odbioru robót budowlanych, pozwoleniem na budowę, przepisami prawa i zasadami sztuki budowlanej we wszystkich specjalnościach. </w:t>
      </w:r>
    </w:p>
    <w:p w:rsidR="00937A8B" w:rsidRPr="00A72FBE" w:rsidRDefault="00937A8B" w:rsidP="00937A8B">
      <w:pPr>
        <w:tabs>
          <w:tab w:val="left" w:pos="345"/>
        </w:tabs>
        <w:spacing w:before="113"/>
        <w:ind w:left="340" w:hanging="340"/>
        <w:jc w:val="both"/>
      </w:pPr>
      <w:r w:rsidRPr="00A72FBE">
        <w:lastRenderedPageBreak/>
        <w:t>3.</w:t>
      </w:r>
      <w:r w:rsidRPr="00A72FBE">
        <w:tab/>
        <w:t>Zapewnić odpowiednią liczbę profesjonalnych i doświadczonych inspektorów nadzoru budowlanego w branżach:</w:t>
      </w:r>
      <w:r>
        <w:t xml:space="preserve"> drogowe</w:t>
      </w:r>
      <w:r w:rsidRPr="00A72FBE">
        <w:t xml:space="preserve">, instalacji i urządzeń elektrycznych i elektroenergetycznych. A jeśli będzie konieczne to zapewnić nadzór w innych specjalnościach ponad wymienione powyżej. </w:t>
      </w:r>
    </w:p>
    <w:p w:rsidR="00937A8B" w:rsidRPr="00A72FBE" w:rsidRDefault="00937A8B" w:rsidP="00937A8B">
      <w:pPr>
        <w:tabs>
          <w:tab w:val="left" w:pos="345"/>
        </w:tabs>
        <w:spacing w:before="113"/>
        <w:ind w:left="340" w:hanging="340"/>
        <w:jc w:val="both"/>
      </w:pPr>
      <w:r w:rsidRPr="00A72FBE">
        <w:t>4.</w:t>
      </w:r>
      <w:r w:rsidRPr="00A72FBE">
        <w:tab/>
        <w:t>Zgodnie z art. 27 ustawy z dnia 7 lipca 1994 r. Prawo Budowlane (Dz.U. 2020 poz. 1333 ze zm.), Wykonawca winien wskazać jednego spośród inspektorów nadzoru, jako koordynatora czynności inspektorów na budowie.</w:t>
      </w:r>
    </w:p>
    <w:p w:rsidR="00937A8B" w:rsidRPr="00A72FBE" w:rsidRDefault="00937A8B" w:rsidP="00937A8B">
      <w:pPr>
        <w:tabs>
          <w:tab w:val="left" w:pos="345"/>
        </w:tabs>
        <w:spacing w:before="113"/>
        <w:ind w:left="283" w:hanging="283"/>
        <w:jc w:val="both"/>
      </w:pPr>
      <w:r w:rsidRPr="00A72FBE">
        <w:t>5.</w:t>
      </w:r>
      <w:r w:rsidRPr="00A72FBE">
        <w:tab/>
        <w:t>Prowadzić nadzory robót budowlanych zgodnie z art. 25 i 26 Ustawy z dnia 7 lipca 1994 r. Prawo budowlane (Dz.U. 2020 poz. 1333 ze zm.) z uwzględnieniem harmonogramu rzeczowo-finansowego i sztuką budowlaną, prowadzić poniższe obowiązki związane z tymi zadaniami, aby zapewnić jak najlepszy przebieg tych czynności:</w:t>
      </w:r>
    </w:p>
    <w:p w:rsidR="00937A8B" w:rsidRPr="00A72FBE" w:rsidRDefault="00937A8B" w:rsidP="00937A8B">
      <w:pPr>
        <w:tabs>
          <w:tab w:val="left" w:pos="567"/>
        </w:tabs>
        <w:spacing w:before="113"/>
        <w:ind w:left="567" w:hanging="283"/>
        <w:jc w:val="both"/>
      </w:pPr>
      <w:r w:rsidRPr="00A72FBE">
        <w:t xml:space="preserve">a) Reprezentować Zamawiającego na budowie przez sprawowanie kontroli zgodności jej realizacji z projektem i pozwoleniami na budowę, przepisami i obowiązującymi Polskimi Normami  oraz zasadami wiedzy technicznej. </w:t>
      </w:r>
    </w:p>
    <w:p w:rsidR="00937A8B" w:rsidRPr="00A72FBE" w:rsidRDefault="00937A8B" w:rsidP="00937A8B">
      <w:pPr>
        <w:tabs>
          <w:tab w:val="left" w:pos="567"/>
        </w:tabs>
        <w:spacing w:after="138"/>
        <w:ind w:left="567" w:hanging="283"/>
        <w:jc w:val="both"/>
      </w:pPr>
      <w:r w:rsidRPr="00A72FBE">
        <w:t xml:space="preserve">b) Sprawdzać jakość wykonywanych robót, wbudowanych materiałów i urządzeń i zapobiegać użyciu wyrobów wadliwych i/lub nie dopuszczonych do obrotu i stosowania w budownictwie. </w:t>
      </w:r>
    </w:p>
    <w:p w:rsidR="00937A8B" w:rsidRPr="00A72FBE" w:rsidRDefault="00937A8B" w:rsidP="00937A8B">
      <w:pPr>
        <w:tabs>
          <w:tab w:val="left" w:pos="567"/>
        </w:tabs>
        <w:spacing w:after="138"/>
        <w:ind w:left="567" w:hanging="283"/>
        <w:jc w:val="both"/>
      </w:pPr>
      <w:r w:rsidRPr="00A72FBE">
        <w:t xml:space="preserve">c) Sprawdzać i odbierać roboty budowlane ulegające zakryciu lub zanikające, uczestniczyć w próbach i odbiorach technicznych robót i dostaw włączając w to instalacje, urządzenia techniczne i przewody kominowe oraz przygotowywać i brać udział w czynnościach odbioru gotowych obiektów budowlanych i w przekazywaniu ich do użytkowania. </w:t>
      </w:r>
    </w:p>
    <w:p w:rsidR="00937A8B" w:rsidRPr="00A72FBE" w:rsidRDefault="00937A8B" w:rsidP="00937A8B">
      <w:pPr>
        <w:tabs>
          <w:tab w:val="left" w:pos="567"/>
        </w:tabs>
        <w:spacing w:after="120"/>
        <w:ind w:left="568" w:hanging="284"/>
        <w:jc w:val="both"/>
      </w:pPr>
      <w:r w:rsidRPr="00A72FBE">
        <w:t xml:space="preserve">d) Potwierdzać ilości faktycznie wykonanych robót oraz usunięcia wad, a także kontrolować rozliczenia budowy </w:t>
      </w:r>
    </w:p>
    <w:p w:rsidR="00937A8B" w:rsidRPr="00A72FBE" w:rsidRDefault="00937A8B" w:rsidP="00937A8B">
      <w:pPr>
        <w:tabs>
          <w:tab w:val="left" w:pos="567"/>
        </w:tabs>
        <w:spacing w:after="138"/>
        <w:ind w:left="567" w:hanging="283"/>
        <w:jc w:val="both"/>
      </w:pPr>
      <w:r w:rsidRPr="00A72FBE">
        <w:t xml:space="preserve">e) Wydawać kierownikowi budowy lub kierownikowi robót polecenia potwierdzone wpisem do dziennika budowy dotyczące: usunięcia nieprawidłowości lub zagrożeń, wykonania prób lub badań, także wymagających odkrycia robót lub elementów zakrytych oraz przedstawienia ekspertyz dotyczących prowadzonych robót budowlanych, dowodów dopuszczenia do obrotu i stosowania w budownictwie wyrobów budowlanych oraz urządzeń technicznych. </w:t>
      </w:r>
    </w:p>
    <w:p w:rsidR="00937A8B" w:rsidRPr="00A72FBE" w:rsidRDefault="00937A8B" w:rsidP="00937A8B">
      <w:pPr>
        <w:tabs>
          <w:tab w:val="left" w:pos="567"/>
        </w:tabs>
        <w:spacing w:after="138"/>
        <w:ind w:left="567" w:hanging="283"/>
        <w:jc w:val="both"/>
      </w:pPr>
      <w:r w:rsidRPr="00A72FBE">
        <w:t xml:space="preserve">f) Żądać od kierownika budowy lub kierownika robót dokonania poprawek bądź ponownego wykonania wadliwie wykonanych robót, a także wstrzymywać dalsze roboty budowlane w przypadku, gdyby ich kontynuacja mogła wywołać zagrożenie bądź spowodować niedopuszczalną niezgodność z projektem lub pozwoleniem na budowę. </w:t>
      </w:r>
    </w:p>
    <w:p w:rsidR="00937A8B" w:rsidRPr="00A72FBE" w:rsidRDefault="00937A8B" w:rsidP="00937A8B">
      <w:pPr>
        <w:tabs>
          <w:tab w:val="left" w:pos="567"/>
        </w:tabs>
        <w:ind w:left="567" w:hanging="283"/>
        <w:jc w:val="both"/>
      </w:pPr>
      <w:r w:rsidRPr="00A72FBE">
        <w:t xml:space="preserve">g) Wstrzymać dalsze roboty budowlane w przypadku, gdyby ich kontynuacja mogła wywołać zagrożenie życia lub zdrowia ludzi bądź spowodować znaczne straty materialne. </w:t>
      </w:r>
    </w:p>
    <w:p w:rsidR="00937A8B" w:rsidRPr="00A72FBE" w:rsidRDefault="00937A8B" w:rsidP="00937A8B">
      <w:pPr>
        <w:tabs>
          <w:tab w:val="left" w:pos="567"/>
        </w:tabs>
        <w:spacing w:before="113"/>
        <w:ind w:left="567" w:hanging="283"/>
        <w:jc w:val="both"/>
      </w:pPr>
      <w:r w:rsidRPr="00A72FBE">
        <w:t xml:space="preserve">h) Zatwierdzać ukończone roboty i wydawać instrukcje wykonawcy Robót w tym zakresie. </w:t>
      </w:r>
    </w:p>
    <w:p w:rsidR="00937A8B" w:rsidRPr="00A72FBE" w:rsidRDefault="00937A8B" w:rsidP="00937A8B">
      <w:pPr>
        <w:tabs>
          <w:tab w:val="left" w:pos="567"/>
        </w:tabs>
        <w:spacing w:before="113"/>
        <w:ind w:left="567" w:hanging="283"/>
        <w:jc w:val="both"/>
      </w:pPr>
      <w:r w:rsidRPr="00A72FBE">
        <w:t xml:space="preserve">i) Inicjowanie i organizację narad technicznych, stosowanie do potrzeb, w miejscu i terminie uzgodnionym z Zamawiającym, z udziałem przedstawicieli Wykonawcy Robót i Zamawiającego, prowadzenie rejestru narad, sporządzanie protokołów z narad technicznych i przekazywanie kopii protokołów wszystkim uczestnikom narad technicznych. Wykonawca zapewni obecność na naradach technicznych, osób z zespołu kluczowych specjalistów Nadzoru Inwestorskiego, zgodnie z potrzebami wynikającymi z aktualnie realizowanych prac oraz robót oraz żądaniem Zamawiającego; </w:t>
      </w:r>
    </w:p>
    <w:p w:rsidR="00937A8B" w:rsidRPr="00A72FBE" w:rsidRDefault="00937A8B" w:rsidP="00937A8B">
      <w:pPr>
        <w:tabs>
          <w:tab w:val="left" w:pos="567"/>
        </w:tabs>
        <w:spacing w:before="113"/>
        <w:ind w:left="567" w:hanging="283"/>
        <w:jc w:val="both"/>
      </w:pPr>
      <w:r w:rsidRPr="00A72FBE">
        <w:t xml:space="preserve">j) Ustalanie w uzgodnieniu z Zamawiającym koniecznych zmian w zakresie ilości robót i zmian w kolejności i terminach wykonywania jakichkolwiek prac. </w:t>
      </w:r>
    </w:p>
    <w:p w:rsidR="00937A8B" w:rsidRPr="00A72FBE" w:rsidRDefault="00937A8B" w:rsidP="00937A8B">
      <w:pPr>
        <w:tabs>
          <w:tab w:val="left" w:pos="567"/>
        </w:tabs>
        <w:spacing w:before="113"/>
        <w:ind w:left="567" w:hanging="283"/>
        <w:jc w:val="both"/>
      </w:pPr>
      <w:r w:rsidRPr="00A72FBE">
        <w:t xml:space="preserve">k) Zachowanie poufności informacji objętych tajemnicą handlową; </w:t>
      </w:r>
    </w:p>
    <w:p w:rsidR="00937A8B" w:rsidRPr="00A72FBE" w:rsidRDefault="00937A8B" w:rsidP="00937A8B">
      <w:pPr>
        <w:tabs>
          <w:tab w:val="left" w:pos="567"/>
        </w:tabs>
        <w:spacing w:before="113"/>
        <w:ind w:left="567" w:hanging="283"/>
        <w:jc w:val="both"/>
      </w:pPr>
      <w:r w:rsidRPr="00A72FBE">
        <w:lastRenderedPageBreak/>
        <w:t xml:space="preserve">l) Ocena i zatwierdzanie przy współpracy z nadzorem autorskim rysunków i innych dokumentów wykonywanych przez Wykonawcę Robót oraz zatwierdzanie za zgodą Zamawiającego ewentualnych zmian w dokumentacji proponowanych przez Wykonawcę robót i uzgadnianie ich z autorami dokumentacji projektowej; </w:t>
      </w:r>
    </w:p>
    <w:p w:rsidR="00937A8B" w:rsidRPr="00A72FBE" w:rsidRDefault="00937A8B" w:rsidP="00937A8B">
      <w:pPr>
        <w:tabs>
          <w:tab w:val="left" w:pos="567"/>
        </w:tabs>
        <w:spacing w:before="113"/>
        <w:ind w:left="567" w:hanging="283"/>
        <w:jc w:val="both"/>
      </w:pPr>
      <w:r w:rsidRPr="00A72FBE">
        <w:t xml:space="preserve">m) Sprawdzanie rozliczeń przedstawianych przez Wykonawcę robót i przygotowanie Tabeli Elementów Skończonych, Protokołów Odbiorów Częściowych oraz Protokołów Odbiorów Końcowych oraz innych wymaganych dokumentów (np. takich, jak certyfikaty jakości, aprobaty, deklaracje zgodności, atesty, gwarancje, itp.) Wystawiając Świadectwa Płatności za wykonane i odebrane Roboty, </w:t>
      </w:r>
    </w:p>
    <w:p w:rsidR="00937A8B" w:rsidRPr="00A72FBE" w:rsidRDefault="00937A8B" w:rsidP="00937A8B">
      <w:pPr>
        <w:spacing w:after="138"/>
        <w:ind w:left="283" w:hanging="283"/>
        <w:jc w:val="both"/>
      </w:pPr>
      <w:r w:rsidRPr="00A72FBE">
        <w:t xml:space="preserve">6. Sprawować kontrolę nad poprawnością wyznaczenia w terenie obiektów budowlanych przez służby geodezyjne wykonawcy Robót. </w:t>
      </w:r>
    </w:p>
    <w:p w:rsidR="00937A8B" w:rsidRPr="00A72FBE" w:rsidRDefault="00937A8B" w:rsidP="00937A8B">
      <w:pPr>
        <w:spacing w:after="138"/>
        <w:ind w:left="283" w:hanging="283"/>
        <w:jc w:val="both"/>
      </w:pPr>
      <w:r w:rsidRPr="00A72FBE">
        <w:t xml:space="preserve">7. Sprawować kontrolę nad przestrzeganiem przez wykonawcę/ów Robót zasad bezpieczeństwa i higieny pracy oraz utrzymania porządku na terenie budowy. </w:t>
      </w:r>
    </w:p>
    <w:p w:rsidR="00937A8B" w:rsidRPr="00A72FBE" w:rsidRDefault="00937A8B" w:rsidP="00937A8B">
      <w:pPr>
        <w:spacing w:after="138"/>
        <w:ind w:left="283" w:hanging="283"/>
        <w:jc w:val="both"/>
      </w:pPr>
      <w:r w:rsidRPr="00A72FBE">
        <w:t xml:space="preserve">8. Kontrolować zgodność oznakowania robót z zatwierdzonymi projektami tymczasowej organizacji ruchu oraz zapewnić sprawną komunikację w okresie prowadzenia robót. </w:t>
      </w:r>
    </w:p>
    <w:p w:rsidR="00937A8B" w:rsidRPr="00A72FBE" w:rsidRDefault="00937A8B" w:rsidP="00937A8B">
      <w:pPr>
        <w:spacing w:after="138"/>
        <w:ind w:left="283" w:hanging="283"/>
        <w:jc w:val="both"/>
      </w:pPr>
      <w:r w:rsidRPr="00A72FBE">
        <w:t xml:space="preserve">9. Przeciwdziałać wszelkim opóźnieniom i nieprawidłowościom zaistniałym na Terenie Budowy podczas wykonywania Robót.  </w:t>
      </w:r>
    </w:p>
    <w:p w:rsidR="00937A8B" w:rsidRPr="00A72FBE" w:rsidRDefault="00937A8B" w:rsidP="00937A8B">
      <w:pPr>
        <w:spacing w:after="120"/>
        <w:ind w:left="340" w:hanging="340"/>
        <w:jc w:val="both"/>
      </w:pPr>
      <w:r w:rsidRPr="00A72FBE">
        <w:t xml:space="preserve">10. Przeprowadzać regularne inspekcje oraz polecać testy w celu kontroli jakości stosowanych Materiałów, Urządzeń oraz wykonanych Robót, zgodnie z Umową na Roboty i sztuką budowlaną. </w:t>
      </w:r>
    </w:p>
    <w:p w:rsidR="00937A8B" w:rsidRPr="00A72FBE" w:rsidRDefault="00937A8B" w:rsidP="00937A8B">
      <w:pPr>
        <w:spacing w:after="137"/>
        <w:ind w:left="340" w:hanging="340"/>
        <w:jc w:val="both"/>
      </w:pPr>
      <w:r w:rsidRPr="00A72FBE">
        <w:t xml:space="preserve">11. Przyjmować, weryfikować i zatwierdzać wszelkie zmiany projektowe, w tym opiniować projekty zamienne oraz sprawdzać i zatwierdzać rysunki wykonawcze, nadzorować sporządzanie wszelkich zmian w rysunkach, planach i innych dokumentach, które mogą okazać się konieczne lub zalecane w trakcie budowy. </w:t>
      </w:r>
    </w:p>
    <w:p w:rsidR="00937A8B" w:rsidRPr="00A72FBE" w:rsidRDefault="00937A8B" w:rsidP="00937A8B">
      <w:pPr>
        <w:spacing w:after="137"/>
        <w:ind w:left="340" w:hanging="340"/>
        <w:jc w:val="both"/>
      </w:pPr>
      <w:r w:rsidRPr="00A72FBE">
        <w:t xml:space="preserve">12. Zatwierdzać przedkładane próbki wszelkich Materiałów i Urządzeń wbudowanych w roboty, dostarczonych zgodnie z Umową na Roboty. </w:t>
      </w:r>
    </w:p>
    <w:p w:rsidR="00937A8B" w:rsidRPr="00A72FBE" w:rsidRDefault="00937A8B" w:rsidP="00937A8B">
      <w:pPr>
        <w:spacing w:after="137"/>
        <w:ind w:left="340" w:hanging="340"/>
        <w:jc w:val="both"/>
      </w:pPr>
      <w:r w:rsidRPr="00A72FBE">
        <w:t xml:space="preserve">13. Prowadzić regularne inspekcje placu budowy w celu kontroli jakości materiałów i fachowego wykonywania Robót zgodnie z Kontraktem i sztuką budowlaną. </w:t>
      </w:r>
    </w:p>
    <w:p w:rsidR="00937A8B" w:rsidRPr="00A72FBE" w:rsidRDefault="00937A8B" w:rsidP="00937A8B">
      <w:pPr>
        <w:spacing w:after="137"/>
        <w:ind w:left="340" w:hanging="340"/>
        <w:jc w:val="both"/>
      </w:pPr>
      <w:r w:rsidRPr="00A72FBE">
        <w:t xml:space="preserve">14. Nadzorować i potwierdzać usuwanie gruzu i złomu w ramach robót rozbiórkowych. </w:t>
      </w:r>
    </w:p>
    <w:p w:rsidR="00937A8B" w:rsidRPr="00A72FBE" w:rsidRDefault="00937A8B" w:rsidP="00937A8B">
      <w:pPr>
        <w:spacing w:after="137"/>
        <w:ind w:left="340" w:hanging="340"/>
        <w:jc w:val="both"/>
      </w:pPr>
      <w:r w:rsidRPr="00A72FBE">
        <w:t xml:space="preserve">15. Sporządzać i przedstawiać Zamawiającemu do zatwierdzenia protokoły konieczności oraz uczestniczyć w negocjacjach z Wykonawcą Robót odnośnie robót podobnych dodatkowych lub zamiennych lub stosowania rozwiązań równoważnych. </w:t>
      </w:r>
    </w:p>
    <w:p w:rsidR="00937A8B" w:rsidRPr="00A72FBE" w:rsidRDefault="00937A8B" w:rsidP="00937A8B">
      <w:pPr>
        <w:spacing w:after="137"/>
        <w:ind w:left="340" w:hanging="340"/>
        <w:jc w:val="both"/>
      </w:pPr>
      <w:r w:rsidRPr="00A72FBE">
        <w:t xml:space="preserve">16. Polecać Wykonawcy Robót, po zatwierdzeniu przez Zamawiającego, wykonanie zmian, dostosowań, zawieszenia części lub całości robót. . </w:t>
      </w:r>
    </w:p>
    <w:p w:rsidR="00937A8B" w:rsidRPr="00A72FBE" w:rsidRDefault="00937A8B" w:rsidP="00937A8B">
      <w:pPr>
        <w:tabs>
          <w:tab w:val="left" w:pos="285"/>
          <w:tab w:val="left" w:pos="345"/>
        </w:tabs>
        <w:ind w:left="340" w:hanging="340"/>
        <w:jc w:val="both"/>
      </w:pPr>
      <w:r w:rsidRPr="00A72FBE">
        <w:t>17.Kontrolować terminy obowiązywania wszystkich certyfikatów, aprobat, polis ubezpieczeniowych, gwarancji, własności sprzętu wykonawcy Robót itp., za które wykonawcy Robót są odpowiedzialni, zgodnie z warunkami Umowy na Roboty.</w:t>
      </w:r>
    </w:p>
    <w:p w:rsidR="00937A8B" w:rsidRPr="00A72FBE" w:rsidRDefault="00937A8B" w:rsidP="00937A8B">
      <w:pPr>
        <w:spacing w:before="113"/>
        <w:ind w:left="340" w:hanging="340"/>
        <w:jc w:val="both"/>
      </w:pPr>
      <w:r w:rsidRPr="00A72FBE">
        <w:t xml:space="preserve">18. Bezzwłoczne informowanie Zamawiającego o występujących oraz przewidywanych problemach oraz natychmiastowe podejmowanie działań zapobiegawczych i naprawczych, a także o wszelkich zagrożeniach co do terminowej realizacji Robót i prawidłowego wykonywania Umowy na Roboty oraz propozycji przeciwdziałania tym zagrożeniom; </w:t>
      </w:r>
    </w:p>
    <w:p w:rsidR="00937A8B" w:rsidRPr="00A72FBE" w:rsidRDefault="00937A8B" w:rsidP="00937A8B">
      <w:pPr>
        <w:spacing w:before="113"/>
        <w:ind w:left="340" w:hanging="340"/>
        <w:jc w:val="both"/>
      </w:pPr>
      <w:r w:rsidRPr="00A72FBE">
        <w:t xml:space="preserve">19.. W przypadku interwencji osób trzecich, których interes prawny został naruszony w związku z prowadzonymi Robotami: określenie sposobu rozwiązania powstałego sporu, przedstawienie Zamawiającemu i uzyskanie akceptacji Zamawiającego, udzielenie odpowiedzi osobie trzeciej; wydanie stosownych instrukcji Wykonawcy Robót oraz poinformowanie Zamawiającego o rozwiązaniu powstałego problemu; </w:t>
      </w:r>
    </w:p>
    <w:p w:rsidR="00937A8B" w:rsidRPr="00A72FBE" w:rsidRDefault="00937A8B" w:rsidP="00937A8B">
      <w:pPr>
        <w:spacing w:before="113"/>
        <w:ind w:left="340" w:hanging="340"/>
        <w:jc w:val="both"/>
      </w:pPr>
      <w:r w:rsidRPr="00A72FBE">
        <w:lastRenderedPageBreak/>
        <w:t xml:space="preserve">20. Sprawdzanie i opiniowanie dokumentów roszczeniowych Wykonawcy Robót; </w:t>
      </w:r>
    </w:p>
    <w:p w:rsidR="00937A8B" w:rsidRPr="00A72FBE" w:rsidRDefault="00937A8B" w:rsidP="00937A8B">
      <w:pPr>
        <w:tabs>
          <w:tab w:val="left" w:pos="345"/>
          <w:tab w:val="left" w:pos="390"/>
        </w:tabs>
        <w:spacing w:before="113" w:after="120"/>
        <w:ind w:left="397" w:hanging="397"/>
        <w:jc w:val="both"/>
      </w:pPr>
      <w:r w:rsidRPr="00A72FBE">
        <w:t xml:space="preserve">21. Rozwiązywanie problemów i sporów powstałych w trakcie realizacji Robót, przedstawiając Zamawiającemu każdorazowo wyczerpujące uzasadnienie proponowanych rozwiązań, z opiniami i/lub ekspertyzami niezależnych instytucji czy ekspertów, o ile będą potrzebne i/lub wymagane przez Zamawiającego; przygotowanie dokumentacji do ewentualnych rozstrzygnięć sądowych;; </w:t>
      </w:r>
    </w:p>
    <w:p w:rsidR="00937A8B" w:rsidRPr="00A72FBE" w:rsidRDefault="00937A8B" w:rsidP="00937A8B">
      <w:pPr>
        <w:tabs>
          <w:tab w:val="left" w:pos="285"/>
          <w:tab w:val="left" w:pos="390"/>
        </w:tabs>
        <w:spacing w:before="113" w:after="120"/>
        <w:ind w:left="340" w:hanging="340"/>
        <w:jc w:val="both"/>
      </w:pPr>
      <w:r w:rsidRPr="00A72FBE">
        <w:t xml:space="preserve">22. Świadczenie Zamawiającemu stałych konsultacji i fachowego doradztwa; </w:t>
      </w:r>
    </w:p>
    <w:p w:rsidR="00937A8B" w:rsidRPr="00A72FBE" w:rsidRDefault="00937A8B" w:rsidP="00937A8B">
      <w:pPr>
        <w:spacing w:before="113" w:after="120"/>
        <w:ind w:left="340" w:hanging="340"/>
        <w:jc w:val="both"/>
      </w:pPr>
      <w:r w:rsidRPr="00A72FBE">
        <w:t xml:space="preserve">23. Czynnie uczestniczyć i nadzorować Próby Przedrozruchowe, Rozruchowe, Technologiczne oraz inne próby ustalone dla Robót. </w:t>
      </w:r>
    </w:p>
    <w:p w:rsidR="00937A8B" w:rsidRPr="00A72FBE" w:rsidRDefault="00937A8B" w:rsidP="00937A8B">
      <w:pPr>
        <w:spacing w:after="120"/>
        <w:ind w:left="340" w:hanging="340"/>
        <w:jc w:val="both"/>
      </w:pPr>
      <w:r w:rsidRPr="00A72FBE">
        <w:t xml:space="preserve">24. Wydawać w uzgodnieniu z Zamawiającym stosowne Protokoły odbiorów robót dla Wykonawcy Robót. </w:t>
      </w:r>
    </w:p>
    <w:p w:rsidR="00937A8B" w:rsidRPr="00A72FBE" w:rsidRDefault="00937A8B" w:rsidP="00937A8B">
      <w:pPr>
        <w:spacing w:after="120"/>
        <w:ind w:left="340" w:hanging="340"/>
        <w:jc w:val="both"/>
      </w:pPr>
      <w:r w:rsidRPr="00A72FBE">
        <w:t xml:space="preserve">25. Przygotować końcową inspekcję i przygotować Protokół Odbioru Końcowego, listę usterek i inne dokumenty, niewyszczególnione w warunkach Kontraktu, a mające zastosowanie w procesie inwestycyjnym. </w:t>
      </w:r>
    </w:p>
    <w:p w:rsidR="00937A8B" w:rsidRPr="00A72FBE" w:rsidRDefault="00937A8B" w:rsidP="00937A8B">
      <w:pPr>
        <w:spacing w:before="113" w:after="120"/>
        <w:ind w:left="340" w:hanging="340"/>
        <w:jc w:val="both"/>
      </w:pPr>
      <w:r w:rsidRPr="00A72FBE">
        <w:t xml:space="preserve">26. Ustalić z Wykonawcami Robót format dokumentacji powykonawczej, sposób jej przekazywania. </w:t>
      </w:r>
    </w:p>
    <w:p w:rsidR="00937A8B" w:rsidRPr="00A72FBE" w:rsidRDefault="00937A8B" w:rsidP="00937A8B">
      <w:pPr>
        <w:spacing w:before="113" w:after="120"/>
        <w:ind w:left="340" w:hanging="340"/>
        <w:jc w:val="both"/>
      </w:pPr>
      <w:r w:rsidRPr="00A72FBE">
        <w:t xml:space="preserve">27. Sprawdzać kompletność i prawidłowość przedłożonych przez wykonawców Robót dokumentów wymaganych do odbiorów częściowych i odbioru końcowego (dokumentacja powykonawcza). </w:t>
      </w:r>
    </w:p>
    <w:p w:rsidR="00937A8B" w:rsidRPr="00A72FBE" w:rsidRDefault="00937A8B" w:rsidP="00937A8B">
      <w:pPr>
        <w:spacing w:before="113" w:after="120"/>
        <w:ind w:left="340" w:hanging="340"/>
        <w:jc w:val="both"/>
      </w:pPr>
      <w:r w:rsidRPr="00A72FBE">
        <w:t xml:space="preserve">28. Koordynować, weryfikować i zatwierdzać dokumentację wykonawcy Robót w celu uzyskania przez Wykonawcę (z upoważnienia Zamawiającego) obowiązujących uzgodnień i decyzji administracyjnych związanych z Robotami. </w:t>
      </w:r>
    </w:p>
    <w:p w:rsidR="00937A8B" w:rsidRPr="00A72FBE" w:rsidRDefault="00937A8B" w:rsidP="00937A8B">
      <w:pPr>
        <w:spacing w:before="113"/>
        <w:ind w:left="340" w:hanging="340"/>
        <w:jc w:val="both"/>
      </w:pPr>
      <w:r w:rsidRPr="00A72FBE">
        <w:t xml:space="preserve">29. Sprawdzić i zatwierdzić instrukcje obsługi urządzeń, przekazać je Zamawiającemu. </w:t>
      </w:r>
    </w:p>
    <w:p w:rsidR="00937A8B" w:rsidRPr="00A72FBE" w:rsidRDefault="00937A8B" w:rsidP="00937A8B">
      <w:pPr>
        <w:ind w:left="340" w:hanging="340"/>
        <w:jc w:val="both"/>
      </w:pPr>
      <w:r w:rsidRPr="00A72FBE">
        <w:t xml:space="preserve">30. Zweryfikować dokumenty wykonawcy Robót przed złożeniem wniosku o uzyskanie pozwolenia na użytkowanie. </w:t>
      </w:r>
    </w:p>
    <w:p w:rsidR="00937A8B" w:rsidRPr="00A72FBE" w:rsidRDefault="00937A8B" w:rsidP="00937A8B">
      <w:pPr>
        <w:ind w:left="340" w:hanging="340"/>
        <w:jc w:val="both"/>
      </w:pPr>
      <w:r w:rsidRPr="00A72FBE">
        <w:t xml:space="preserve">31. Uczestniczyć aktywnie i udzielać wyjaśnień oraz uzupełniać dokumenty (jeśli konieczne) w trakcie kontroli prowadzonych przez organy przed uzyskaniem pozwolenia na użytkowanie. </w:t>
      </w:r>
    </w:p>
    <w:p w:rsidR="00937A8B" w:rsidRPr="00A72FBE" w:rsidRDefault="00937A8B" w:rsidP="00937A8B">
      <w:pPr>
        <w:ind w:left="340" w:hanging="340"/>
        <w:jc w:val="both"/>
      </w:pPr>
      <w:r w:rsidRPr="00A72FBE">
        <w:t>32. Dokonać inwentaryzacji i rozliczenia robót wspólnie z Zamawiającym w przypadku odstąpienia od umowy z Wykonawcą Robót lub jej wypowiedzenia przez którąkolwiek ze stron.</w:t>
      </w:r>
    </w:p>
    <w:p w:rsidR="00937A8B" w:rsidRPr="00A72FBE" w:rsidRDefault="00937A8B" w:rsidP="00937A8B">
      <w:pPr>
        <w:spacing w:before="113"/>
        <w:ind w:left="397" w:hanging="397"/>
        <w:jc w:val="both"/>
      </w:pPr>
      <w:r w:rsidRPr="00A72FBE">
        <w:t xml:space="preserve">33. Wykonawca zobowiązany jest do posiadania ubezpieczenia i przedstawienia polis, zgodnie z Umową. Koszt ubezpieczeń ponosi Nadzór Inwestorski. Nadzór Inwestorski przed zawarciem Umowy, zobowiązany jest przekazać Zamawiającemu kopie polis ubezpieczeniowych wraz z warunkami ubezpieczenia i dowodami opłaconych już składek oraz terminów płatności dalszych składek. Potwierdzenia opłacania kolejnych składek będą dostarczane Zamawiającemu niezwłocznie, najpóźniej w ostatnim dniu terminu opłacenia kolejnej składki. Wszystkie wymagane ubezpieczenia – Nadzór Inwestorski zobowiązany jest utrzymać przez cały czas obowiązywania Umowy. </w:t>
      </w:r>
    </w:p>
    <w:p w:rsidR="00937A8B" w:rsidRDefault="00937A8B" w:rsidP="00937A8B">
      <w:pPr>
        <w:spacing w:before="113"/>
        <w:ind w:left="397" w:hanging="397"/>
        <w:jc w:val="both"/>
      </w:pPr>
      <w:r w:rsidRPr="00A72FBE">
        <w:t>34. Ustalenie z Zamawiającym i Wykonawcą sposobu obiegu dokumentów związanych z realizacją inwestycji.</w:t>
      </w:r>
    </w:p>
    <w:p w:rsidR="00937A8B" w:rsidRPr="00A72FBE" w:rsidRDefault="00937A8B" w:rsidP="00937A8B">
      <w:pPr>
        <w:spacing w:before="113"/>
        <w:ind w:left="397" w:hanging="397"/>
        <w:jc w:val="both"/>
      </w:pPr>
    </w:p>
    <w:p w:rsidR="00937A8B" w:rsidRPr="008112B6" w:rsidRDefault="00937A8B" w:rsidP="00937A8B">
      <w:pPr>
        <w:pStyle w:val="Tytu"/>
        <w:numPr>
          <w:ilvl w:val="0"/>
          <w:numId w:val="8"/>
        </w:numPr>
        <w:jc w:val="both"/>
        <w:rPr>
          <w:rFonts w:ascii="Times New Roman" w:hAnsi="Times New Roman"/>
          <w:sz w:val="24"/>
          <w:szCs w:val="24"/>
        </w:rPr>
      </w:pPr>
      <w:r w:rsidRPr="008112B6">
        <w:rPr>
          <w:rFonts w:ascii="Times New Roman" w:hAnsi="Times New Roman"/>
          <w:sz w:val="24"/>
          <w:szCs w:val="24"/>
        </w:rPr>
        <w:t>Tryb udzielenia zamówienia</w:t>
      </w:r>
    </w:p>
    <w:p w:rsidR="00937A8B" w:rsidRPr="00A72FBE" w:rsidRDefault="00937A8B" w:rsidP="00937A8B">
      <w:pPr>
        <w:pStyle w:val="Tytu"/>
        <w:jc w:val="both"/>
        <w:rPr>
          <w:rFonts w:ascii="Times New Roman" w:hAnsi="Times New Roman"/>
          <w:b w:val="0"/>
          <w:sz w:val="24"/>
          <w:szCs w:val="24"/>
        </w:rPr>
      </w:pPr>
    </w:p>
    <w:p w:rsidR="00937A8B" w:rsidRPr="00A925C9" w:rsidRDefault="00937A8B" w:rsidP="00937A8B">
      <w:pPr>
        <w:pStyle w:val="Tytu"/>
        <w:ind w:left="708"/>
        <w:jc w:val="both"/>
        <w:rPr>
          <w:rFonts w:ascii="Times New Roman" w:hAnsi="Times New Roman"/>
          <w:b w:val="0"/>
          <w:sz w:val="24"/>
          <w:szCs w:val="24"/>
        </w:rPr>
      </w:pPr>
      <w:r w:rsidRPr="00A72FBE">
        <w:rPr>
          <w:rFonts w:ascii="Times New Roman" w:hAnsi="Times New Roman"/>
          <w:b w:val="0"/>
          <w:sz w:val="24"/>
          <w:szCs w:val="24"/>
        </w:rPr>
        <w:t xml:space="preserve">Zamówienie o szacunkowej wartości nieprzekraczającej </w:t>
      </w:r>
      <w:r w:rsidRPr="00A72FBE">
        <w:rPr>
          <w:rFonts w:ascii="Times New Roman" w:hAnsi="Times New Roman"/>
          <w:b w:val="0"/>
          <w:sz w:val="24"/>
          <w:szCs w:val="24"/>
          <w:lang w:val="pl-PL"/>
        </w:rPr>
        <w:t xml:space="preserve">równowartości </w:t>
      </w:r>
      <w:r w:rsidRPr="00A72FBE">
        <w:rPr>
          <w:rFonts w:ascii="Times New Roman" w:hAnsi="Times New Roman"/>
          <w:b w:val="0"/>
          <w:sz w:val="24"/>
          <w:szCs w:val="24"/>
        </w:rPr>
        <w:t xml:space="preserve">kwoty </w:t>
      </w:r>
      <w:r w:rsidRPr="00A72FBE">
        <w:rPr>
          <w:rFonts w:ascii="Times New Roman" w:hAnsi="Times New Roman"/>
          <w:b w:val="0"/>
          <w:sz w:val="24"/>
          <w:szCs w:val="24"/>
          <w:lang w:val="pl-PL"/>
        </w:rPr>
        <w:t>1</w:t>
      </w:r>
      <w:r w:rsidRPr="00A72FBE">
        <w:rPr>
          <w:rFonts w:ascii="Times New Roman" w:hAnsi="Times New Roman"/>
          <w:b w:val="0"/>
          <w:sz w:val="24"/>
          <w:szCs w:val="24"/>
        </w:rPr>
        <w:t>30 </w:t>
      </w:r>
      <w:r w:rsidRPr="00A72FBE">
        <w:rPr>
          <w:rFonts w:ascii="Times New Roman" w:hAnsi="Times New Roman"/>
          <w:b w:val="0"/>
          <w:sz w:val="24"/>
          <w:szCs w:val="24"/>
          <w:lang w:val="pl-PL"/>
        </w:rPr>
        <w:t>000,00 zł</w:t>
      </w:r>
      <w:r w:rsidRPr="00A72FBE">
        <w:rPr>
          <w:rFonts w:ascii="Times New Roman" w:hAnsi="Times New Roman"/>
          <w:b w:val="0"/>
          <w:sz w:val="24"/>
          <w:szCs w:val="24"/>
        </w:rPr>
        <w:t xml:space="preserve"> </w:t>
      </w:r>
      <w:r w:rsidRPr="00A925C9">
        <w:rPr>
          <w:rFonts w:ascii="Times New Roman" w:hAnsi="Times New Roman"/>
          <w:b w:val="0"/>
          <w:sz w:val="24"/>
          <w:szCs w:val="24"/>
        </w:rPr>
        <w:t>netto</w:t>
      </w:r>
      <w:r w:rsidRPr="00A925C9">
        <w:rPr>
          <w:rFonts w:ascii="Times New Roman" w:hAnsi="Times New Roman"/>
          <w:b w:val="0"/>
          <w:sz w:val="24"/>
          <w:szCs w:val="24"/>
          <w:lang w:val="pl-PL"/>
        </w:rPr>
        <w:t xml:space="preserve"> </w:t>
      </w:r>
      <w:r w:rsidRPr="00A925C9">
        <w:rPr>
          <w:rFonts w:ascii="Times New Roman" w:hAnsi="Times New Roman"/>
          <w:b w:val="0"/>
          <w:sz w:val="24"/>
          <w:szCs w:val="24"/>
        </w:rPr>
        <w:t xml:space="preserve">– wyłączenie ze stosowania ustawy z dnia </w:t>
      </w:r>
      <w:r w:rsidRPr="00A925C9">
        <w:rPr>
          <w:rFonts w:ascii="Times New Roman" w:hAnsi="Times New Roman"/>
          <w:b w:val="0"/>
          <w:sz w:val="24"/>
          <w:szCs w:val="24"/>
          <w:lang w:val="pl-PL"/>
        </w:rPr>
        <w:t>11 września 2019</w:t>
      </w:r>
      <w:r w:rsidRPr="00A925C9">
        <w:rPr>
          <w:rFonts w:ascii="Times New Roman" w:hAnsi="Times New Roman"/>
          <w:b w:val="0"/>
          <w:sz w:val="24"/>
          <w:szCs w:val="24"/>
        </w:rPr>
        <w:t xml:space="preserve"> r. Prawo zamówień publicznych (Dz.U. z 20</w:t>
      </w:r>
      <w:r>
        <w:rPr>
          <w:rFonts w:ascii="Times New Roman" w:hAnsi="Times New Roman"/>
          <w:b w:val="0"/>
          <w:sz w:val="24"/>
          <w:szCs w:val="24"/>
          <w:lang w:val="pl-PL"/>
        </w:rPr>
        <w:t>21</w:t>
      </w:r>
      <w:r w:rsidRPr="00A925C9">
        <w:rPr>
          <w:rFonts w:ascii="Times New Roman" w:hAnsi="Times New Roman"/>
          <w:b w:val="0"/>
          <w:sz w:val="24"/>
          <w:szCs w:val="24"/>
        </w:rPr>
        <w:t xml:space="preserve">r., poz. </w:t>
      </w:r>
      <w:r>
        <w:rPr>
          <w:rFonts w:ascii="Times New Roman" w:hAnsi="Times New Roman"/>
          <w:b w:val="0"/>
          <w:sz w:val="24"/>
          <w:szCs w:val="24"/>
          <w:lang w:val="pl-PL"/>
        </w:rPr>
        <w:t>1129</w:t>
      </w:r>
      <w:r w:rsidRPr="00A925C9">
        <w:rPr>
          <w:rFonts w:ascii="Times New Roman" w:hAnsi="Times New Roman"/>
          <w:b w:val="0"/>
          <w:sz w:val="24"/>
          <w:szCs w:val="24"/>
        </w:rPr>
        <w:t xml:space="preserve"> z</w:t>
      </w:r>
      <w:r w:rsidRPr="00A925C9">
        <w:rPr>
          <w:rFonts w:ascii="Times New Roman" w:hAnsi="Times New Roman"/>
          <w:b w:val="0"/>
          <w:sz w:val="24"/>
          <w:szCs w:val="24"/>
          <w:lang w:val="pl-PL"/>
        </w:rPr>
        <w:t>e</w:t>
      </w:r>
      <w:r w:rsidRPr="00A925C9">
        <w:rPr>
          <w:rFonts w:ascii="Times New Roman" w:hAnsi="Times New Roman"/>
          <w:b w:val="0"/>
          <w:sz w:val="24"/>
          <w:szCs w:val="24"/>
        </w:rPr>
        <w:t xml:space="preserve"> zm.)</w:t>
      </w:r>
      <w:r w:rsidRPr="00A925C9">
        <w:rPr>
          <w:rFonts w:ascii="Times New Roman" w:hAnsi="Times New Roman"/>
          <w:b w:val="0"/>
          <w:sz w:val="24"/>
          <w:szCs w:val="24"/>
          <w:lang w:val="pl-PL"/>
        </w:rPr>
        <w:t xml:space="preserve"> na podstawie art. 2 ust. 1 pkt 1).</w:t>
      </w:r>
      <w:r w:rsidRPr="00A925C9">
        <w:rPr>
          <w:rFonts w:ascii="Times New Roman" w:hAnsi="Times New Roman"/>
          <w:b w:val="0"/>
          <w:sz w:val="24"/>
          <w:szCs w:val="24"/>
        </w:rPr>
        <w:t xml:space="preserve"> </w:t>
      </w:r>
    </w:p>
    <w:p w:rsidR="00937A8B" w:rsidRDefault="00937A8B" w:rsidP="00937A8B">
      <w:pPr>
        <w:pStyle w:val="Tytu"/>
        <w:ind w:left="708"/>
        <w:jc w:val="both"/>
        <w:rPr>
          <w:rFonts w:ascii="Times New Roman" w:hAnsi="Times New Roman"/>
          <w:b w:val="0"/>
          <w:sz w:val="24"/>
          <w:szCs w:val="24"/>
        </w:rPr>
      </w:pPr>
    </w:p>
    <w:p w:rsidR="00937A8B" w:rsidRPr="00A925C9" w:rsidRDefault="00937A8B" w:rsidP="00937A8B">
      <w:pPr>
        <w:pStyle w:val="Tytu"/>
        <w:ind w:left="708"/>
        <w:jc w:val="both"/>
        <w:rPr>
          <w:rFonts w:ascii="Times New Roman" w:hAnsi="Times New Roman"/>
          <w:b w:val="0"/>
          <w:sz w:val="24"/>
          <w:szCs w:val="24"/>
        </w:rPr>
      </w:pPr>
    </w:p>
    <w:p w:rsidR="00937A8B" w:rsidRPr="00A925C9" w:rsidRDefault="00937A8B" w:rsidP="00937A8B">
      <w:pPr>
        <w:pBdr>
          <w:top w:val="single" w:sz="4" w:space="1" w:color="000000"/>
          <w:left w:val="single" w:sz="4" w:space="4" w:color="000000"/>
          <w:bottom w:val="single" w:sz="4" w:space="1" w:color="000000"/>
          <w:right w:val="single" w:sz="4" w:space="4" w:color="000000"/>
        </w:pBdr>
        <w:tabs>
          <w:tab w:val="left" w:pos="720"/>
        </w:tabs>
        <w:spacing w:line="360" w:lineRule="auto"/>
        <w:ind w:left="360"/>
        <w:jc w:val="center"/>
        <w:rPr>
          <w:u w:val="single"/>
        </w:rPr>
      </w:pPr>
      <w:r w:rsidRPr="00A925C9">
        <w:rPr>
          <w:b/>
        </w:rPr>
        <w:t xml:space="preserve">Zapytanie umieszczono na stronie internetowej </w:t>
      </w:r>
      <w:hyperlink r:id="rId9" w:history="1">
        <w:r w:rsidRPr="00A925C9">
          <w:rPr>
            <w:rStyle w:val="Hipercze"/>
          </w:rPr>
          <w:t>https://bip.pojezierzedrawskie.com.pl</w:t>
        </w:r>
      </w:hyperlink>
      <w:r w:rsidRPr="00A925C9">
        <w:rPr>
          <w:b/>
        </w:rPr>
        <w:t xml:space="preserve"> </w:t>
      </w:r>
      <w:r>
        <w:rPr>
          <w:b/>
        </w:rPr>
        <w:t xml:space="preserve">w zakładce Przetargi-ogłoszenia, </w:t>
      </w:r>
      <w:proofErr w:type="spellStart"/>
      <w:r>
        <w:rPr>
          <w:b/>
        </w:rPr>
        <w:t>podzakładce</w:t>
      </w:r>
      <w:proofErr w:type="spellEnd"/>
      <w:r>
        <w:rPr>
          <w:b/>
        </w:rPr>
        <w:t xml:space="preserve"> Niepodlegające ustawie, kategorii pn. Zapytanie ofertowe n</w:t>
      </w:r>
      <w:r w:rsidRPr="00A72FBE">
        <w:rPr>
          <w:b/>
        </w:rPr>
        <w:t>a pełnienie funkcji inspektora nadzoru inwestorskiego w ramach zadania pn.:”</w:t>
      </w:r>
      <w:r w:rsidRPr="001649DC">
        <w:t xml:space="preserve"> </w:t>
      </w:r>
      <w:r w:rsidRPr="001649DC">
        <w:rPr>
          <w:b/>
        </w:rPr>
        <w:t>Budowa ścieżki pieszo-rowerowej wraz z infrastrukturą towarzyszącą nad jeziorem Drawsko w Czaplinku ”</w:t>
      </w:r>
      <w:r w:rsidRPr="001649DC">
        <w:rPr>
          <w:b/>
          <w:bCs/>
          <w:shd w:val="clear" w:color="auto" w:fill="FFFFFF"/>
        </w:rPr>
        <w:t>.</w:t>
      </w:r>
      <w:r w:rsidRPr="00A72FBE">
        <w:rPr>
          <w:b/>
        </w:rPr>
        <w:t xml:space="preserve">   </w:t>
      </w:r>
    </w:p>
    <w:p w:rsidR="00937A8B" w:rsidRDefault="00937A8B" w:rsidP="00937A8B">
      <w:pPr>
        <w:pStyle w:val="Tytu"/>
        <w:jc w:val="both"/>
        <w:rPr>
          <w:rFonts w:ascii="Times New Roman" w:hAnsi="Times New Roman"/>
          <w:b w:val="0"/>
          <w:sz w:val="24"/>
          <w:szCs w:val="24"/>
        </w:rPr>
      </w:pPr>
    </w:p>
    <w:p w:rsidR="00937A8B" w:rsidRDefault="00937A8B" w:rsidP="00937A8B">
      <w:pPr>
        <w:pStyle w:val="Tytu"/>
        <w:jc w:val="both"/>
        <w:rPr>
          <w:rFonts w:ascii="Times New Roman" w:hAnsi="Times New Roman"/>
          <w:b w:val="0"/>
          <w:sz w:val="24"/>
          <w:szCs w:val="24"/>
        </w:rPr>
      </w:pPr>
    </w:p>
    <w:p w:rsidR="00937A8B" w:rsidRDefault="00937A8B" w:rsidP="00937A8B">
      <w:pPr>
        <w:pStyle w:val="Tytu"/>
        <w:numPr>
          <w:ilvl w:val="0"/>
          <w:numId w:val="8"/>
        </w:numPr>
        <w:jc w:val="both"/>
        <w:rPr>
          <w:rFonts w:ascii="Times New Roman" w:hAnsi="Times New Roman"/>
          <w:sz w:val="24"/>
          <w:szCs w:val="24"/>
        </w:rPr>
      </w:pPr>
      <w:r w:rsidRPr="005D1BD7">
        <w:rPr>
          <w:rFonts w:ascii="Times New Roman" w:hAnsi="Times New Roman"/>
          <w:sz w:val="24"/>
          <w:szCs w:val="24"/>
          <w:lang w:val="pl-PL"/>
        </w:rPr>
        <w:t xml:space="preserve"> </w:t>
      </w:r>
      <w:r w:rsidRPr="005D1BD7">
        <w:rPr>
          <w:rFonts w:ascii="Times New Roman" w:hAnsi="Times New Roman"/>
          <w:sz w:val="24"/>
          <w:szCs w:val="24"/>
        </w:rPr>
        <w:t xml:space="preserve">Warunki udziału w postępowaniu: </w:t>
      </w:r>
    </w:p>
    <w:p w:rsidR="00937A8B" w:rsidRPr="005D1BD7" w:rsidRDefault="00937A8B" w:rsidP="00937A8B">
      <w:pPr>
        <w:pStyle w:val="Tytu"/>
        <w:ind w:left="1080"/>
        <w:jc w:val="both"/>
        <w:rPr>
          <w:rFonts w:ascii="Times New Roman" w:hAnsi="Times New Roman"/>
          <w:sz w:val="24"/>
          <w:szCs w:val="24"/>
        </w:rPr>
      </w:pP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rPr>
        <w:t xml:space="preserve">O udzielenie zamówienia mogą ubiegać się wykonawcy, którzy akceptują treść zapytania </w:t>
      </w:r>
      <w:r>
        <w:rPr>
          <w:rFonts w:ascii="Times New Roman" w:hAnsi="Times New Roman"/>
          <w:b w:val="0"/>
          <w:sz w:val="24"/>
          <w:szCs w:val="24"/>
          <w:lang w:val="pl-PL"/>
        </w:rPr>
        <w:t xml:space="preserve">ofertowego </w:t>
      </w:r>
      <w:r w:rsidRPr="00A72FBE">
        <w:rPr>
          <w:rFonts w:ascii="Times New Roman" w:hAnsi="Times New Roman"/>
          <w:b w:val="0"/>
          <w:sz w:val="24"/>
          <w:szCs w:val="24"/>
        </w:rPr>
        <w:t>bez zastrzeżeń. Złożenie oferty jest uważane za akceptację treści zapytania</w:t>
      </w:r>
      <w:r>
        <w:rPr>
          <w:rFonts w:ascii="Times New Roman" w:hAnsi="Times New Roman"/>
          <w:b w:val="0"/>
          <w:sz w:val="24"/>
          <w:szCs w:val="24"/>
          <w:lang w:val="pl-PL"/>
        </w:rPr>
        <w:t xml:space="preserve"> ofertowego</w:t>
      </w:r>
      <w:r w:rsidRPr="00A72FBE">
        <w:rPr>
          <w:rFonts w:ascii="Times New Roman" w:hAnsi="Times New Roman"/>
          <w:b w:val="0"/>
          <w:sz w:val="24"/>
          <w:szCs w:val="24"/>
        </w:rPr>
        <w:t xml:space="preserve"> oraz treści projektu umowy.</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rPr>
        <w:t xml:space="preserve">O udzielenie zamówienia publicznego mogą ubiegać się wykonawcy, którzy posiadają wiedzę i doświadczenie niezbędne do realizacji przedmiotu zamówienia. Zamawiający uzna warunek za spełniony, jeśli wykonawca wykaże, że wykonał w ciągu ostatnich pięciu lat przed upływem terminu składania ofert, a jeżeli okres prowadzenia działalności jest krótszy – w tym okresie, </w:t>
      </w:r>
      <w:r w:rsidRPr="00A72FBE">
        <w:rPr>
          <w:rFonts w:ascii="Times New Roman" w:hAnsi="Times New Roman"/>
          <w:sz w:val="24"/>
          <w:szCs w:val="24"/>
        </w:rPr>
        <w:t xml:space="preserve">co najmniej </w:t>
      </w:r>
      <w:r w:rsidRPr="00A72FBE">
        <w:rPr>
          <w:rFonts w:ascii="Times New Roman" w:hAnsi="Times New Roman"/>
          <w:sz w:val="24"/>
          <w:szCs w:val="24"/>
          <w:lang w:val="pl-PL"/>
        </w:rPr>
        <w:t xml:space="preserve">jedną </w:t>
      </w:r>
      <w:r w:rsidRPr="00A72FBE">
        <w:rPr>
          <w:rFonts w:ascii="Times New Roman" w:hAnsi="Times New Roman"/>
          <w:sz w:val="24"/>
          <w:szCs w:val="24"/>
        </w:rPr>
        <w:t>usług</w:t>
      </w:r>
      <w:r w:rsidRPr="00A72FBE">
        <w:rPr>
          <w:rFonts w:ascii="Times New Roman" w:hAnsi="Times New Roman"/>
          <w:sz w:val="24"/>
          <w:szCs w:val="24"/>
          <w:lang w:val="pl-PL"/>
        </w:rPr>
        <w:t>ę</w:t>
      </w:r>
      <w:r w:rsidRPr="00A72FBE">
        <w:rPr>
          <w:rFonts w:ascii="Times New Roman" w:hAnsi="Times New Roman"/>
          <w:sz w:val="24"/>
          <w:szCs w:val="24"/>
        </w:rPr>
        <w:t xml:space="preserve"> polegając</w:t>
      </w:r>
      <w:r w:rsidRPr="00A72FBE">
        <w:rPr>
          <w:rFonts w:ascii="Times New Roman" w:hAnsi="Times New Roman"/>
          <w:sz w:val="24"/>
          <w:szCs w:val="24"/>
          <w:lang w:val="pl-PL"/>
        </w:rPr>
        <w:t>ą</w:t>
      </w:r>
      <w:r w:rsidRPr="00A72FBE">
        <w:rPr>
          <w:rFonts w:ascii="Times New Roman" w:hAnsi="Times New Roman"/>
          <w:sz w:val="24"/>
          <w:szCs w:val="24"/>
        </w:rPr>
        <w:t xml:space="preserve"> na nadzorowaniu robót budowlanych polegających</w:t>
      </w:r>
      <w:r w:rsidRPr="00A72FBE">
        <w:rPr>
          <w:rFonts w:ascii="Times New Roman" w:hAnsi="Times New Roman"/>
          <w:sz w:val="24"/>
          <w:szCs w:val="24"/>
          <w:lang w:val="pl-PL"/>
        </w:rPr>
        <w:t xml:space="preserve"> na budowie</w:t>
      </w:r>
      <w:r>
        <w:rPr>
          <w:rFonts w:ascii="Times New Roman" w:hAnsi="Times New Roman"/>
          <w:sz w:val="24"/>
          <w:szCs w:val="24"/>
          <w:lang w:val="pl-PL"/>
        </w:rPr>
        <w:t>, przebudowie, modernizacji drogi</w:t>
      </w:r>
      <w:r w:rsidRPr="00A72FBE">
        <w:rPr>
          <w:rFonts w:ascii="Times New Roman" w:hAnsi="Times New Roman"/>
          <w:sz w:val="24"/>
          <w:szCs w:val="24"/>
          <w:lang w:val="pl-PL"/>
        </w:rPr>
        <w:t xml:space="preserve"> o wartości </w:t>
      </w:r>
      <w:r w:rsidRPr="00A72FBE">
        <w:rPr>
          <w:rFonts w:ascii="Times New Roman" w:hAnsi="Times New Roman"/>
          <w:sz w:val="24"/>
          <w:szCs w:val="24"/>
        </w:rPr>
        <w:t xml:space="preserve"> </w:t>
      </w:r>
      <w:r w:rsidRPr="00A72FBE">
        <w:rPr>
          <w:rFonts w:ascii="Times New Roman" w:hAnsi="Times New Roman"/>
          <w:sz w:val="24"/>
          <w:szCs w:val="24"/>
          <w:lang w:val="pl-PL"/>
        </w:rPr>
        <w:t xml:space="preserve">minimum </w:t>
      </w:r>
      <w:r>
        <w:rPr>
          <w:rFonts w:ascii="Times New Roman" w:hAnsi="Times New Roman"/>
          <w:sz w:val="24"/>
          <w:szCs w:val="24"/>
          <w:lang w:val="pl-PL"/>
        </w:rPr>
        <w:t>1.</w:t>
      </w:r>
      <w:r w:rsidRPr="00A72FBE">
        <w:rPr>
          <w:rFonts w:ascii="Times New Roman" w:hAnsi="Times New Roman"/>
          <w:sz w:val="24"/>
          <w:szCs w:val="24"/>
          <w:lang w:val="pl-PL"/>
        </w:rPr>
        <w:t>000</w:t>
      </w:r>
      <w:r>
        <w:rPr>
          <w:rFonts w:ascii="Times New Roman" w:hAnsi="Times New Roman"/>
          <w:sz w:val="24"/>
          <w:szCs w:val="24"/>
          <w:lang w:val="pl-PL"/>
        </w:rPr>
        <w:t>.</w:t>
      </w:r>
      <w:r w:rsidRPr="00A72FBE">
        <w:rPr>
          <w:rFonts w:ascii="Times New Roman" w:hAnsi="Times New Roman"/>
          <w:sz w:val="24"/>
          <w:szCs w:val="24"/>
          <w:lang w:val="pl-PL"/>
        </w:rPr>
        <w:t>000</w:t>
      </w:r>
      <w:r w:rsidRPr="00A72FBE">
        <w:rPr>
          <w:rFonts w:ascii="Times New Roman" w:hAnsi="Times New Roman"/>
          <w:sz w:val="24"/>
          <w:szCs w:val="24"/>
        </w:rPr>
        <w:t>,00 zł brutto</w:t>
      </w:r>
      <w:r w:rsidRPr="00A72FBE">
        <w:rPr>
          <w:rFonts w:ascii="Times New Roman" w:hAnsi="Times New Roman"/>
          <w:b w:val="0"/>
          <w:sz w:val="24"/>
          <w:szCs w:val="24"/>
        </w:rPr>
        <w:t xml:space="preserve">. </w:t>
      </w:r>
    </w:p>
    <w:p w:rsidR="00937A8B" w:rsidRPr="00A72FBE" w:rsidRDefault="00937A8B" w:rsidP="00937A8B">
      <w:pPr>
        <w:pStyle w:val="Tytu"/>
        <w:ind w:left="1080"/>
        <w:jc w:val="both"/>
        <w:rPr>
          <w:rFonts w:ascii="Times New Roman" w:hAnsi="Times New Roman"/>
          <w:b w:val="0"/>
          <w:sz w:val="24"/>
          <w:szCs w:val="24"/>
        </w:rPr>
      </w:pPr>
      <w:r w:rsidRPr="00A72FBE">
        <w:rPr>
          <w:rFonts w:ascii="Times New Roman" w:hAnsi="Times New Roman"/>
          <w:b w:val="0"/>
          <w:sz w:val="24"/>
          <w:szCs w:val="24"/>
        </w:rPr>
        <w:t>Na potwierdzenie spełnienia tego warunku należy złożyć wykaz usług (</w:t>
      </w:r>
      <w:r w:rsidRPr="00A72FBE">
        <w:rPr>
          <w:rFonts w:ascii="Times New Roman" w:hAnsi="Times New Roman"/>
          <w:sz w:val="24"/>
          <w:szCs w:val="24"/>
        </w:rPr>
        <w:t>wzór stanowi załącznik nr 2 do zapytania</w:t>
      </w:r>
      <w:r w:rsidRPr="00A72FBE">
        <w:rPr>
          <w:rFonts w:ascii="Times New Roman" w:hAnsi="Times New Roman"/>
          <w:b w:val="0"/>
          <w:sz w:val="24"/>
          <w:szCs w:val="24"/>
        </w:rPr>
        <w:t xml:space="preserve">) </w:t>
      </w:r>
      <w:r w:rsidRPr="00A72FBE">
        <w:rPr>
          <w:rFonts w:ascii="Times New Roman" w:hAnsi="Times New Roman"/>
          <w:sz w:val="24"/>
          <w:szCs w:val="24"/>
        </w:rPr>
        <w:t>wraz z dowodami potwierdzającymi należyte wykonanie usług</w:t>
      </w:r>
      <w:r w:rsidRPr="00A72FBE">
        <w:rPr>
          <w:rFonts w:ascii="Times New Roman" w:hAnsi="Times New Roman"/>
          <w:sz w:val="24"/>
          <w:szCs w:val="24"/>
          <w:lang w:val="pl-PL"/>
        </w:rPr>
        <w:t>i</w:t>
      </w:r>
      <w:r w:rsidRPr="00A72FBE">
        <w:rPr>
          <w:rFonts w:ascii="Times New Roman" w:hAnsi="Times New Roman"/>
          <w:sz w:val="24"/>
          <w:szCs w:val="24"/>
        </w:rPr>
        <w:t>.</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rPr>
        <w:t xml:space="preserve">O udzielenie zamówienia publicznego mogą ubiegać się wykonawcy, którzy dysponują minimum 1 osobą pełniącą funkcję: </w:t>
      </w:r>
    </w:p>
    <w:p w:rsidR="00937A8B" w:rsidRPr="00A72FBE" w:rsidRDefault="00937A8B" w:rsidP="00937A8B">
      <w:pPr>
        <w:pStyle w:val="Tytu"/>
        <w:ind w:left="1080"/>
        <w:jc w:val="both"/>
        <w:rPr>
          <w:rFonts w:ascii="Times New Roman" w:hAnsi="Times New Roman"/>
          <w:b w:val="0"/>
          <w:sz w:val="24"/>
          <w:szCs w:val="24"/>
          <w:lang w:val="pl-PL"/>
        </w:rPr>
      </w:pPr>
      <w:r w:rsidRPr="00A72FBE">
        <w:rPr>
          <w:rFonts w:ascii="Times New Roman" w:hAnsi="Times New Roman"/>
          <w:b w:val="0"/>
          <w:sz w:val="24"/>
          <w:szCs w:val="24"/>
        </w:rPr>
        <w:t xml:space="preserve">3.1. </w:t>
      </w:r>
      <w:r>
        <w:rPr>
          <w:rFonts w:ascii="Times New Roman" w:hAnsi="Times New Roman"/>
          <w:b w:val="0"/>
          <w:sz w:val="24"/>
          <w:szCs w:val="24"/>
          <w:lang w:val="pl-PL"/>
        </w:rPr>
        <w:t>Inspektora nadzoru robót drogowych</w:t>
      </w:r>
      <w:r w:rsidRPr="00A24142">
        <w:rPr>
          <w:rFonts w:ascii="Calibri Light" w:hAnsi="Calibri Light"/>
          <w:b w:val="0"/>
        </w:rPr>
        <w:t>,</w:t>
      </w:r>
      <w:r>
        <w:rPr>
          <w:rFonts w:ascii="Calibri Light" w:hAnsi="Calibri Light"/>
          <w:b w:val="0"/>
          <w:lang w:val="pl-PL"/>
        </w:rPr>
        <w:t xml:space="preserve"> </w:t>
      </w:r>
      <w:r w:rsidRPr="00A24142">
        <w:rPr>
          <w:rFonts w:ascii="Times New Roman" w:hAnsi="Times New Roman"/>
          <w:b w:val="0"/>
          <w:sz w:val="24"/>
          <w:szCs w:val="24"/>
        </w:rPr>
        <w:t>która posiada uprawnienia budowlane do kierowania robotami budowlanymi w specjalności drogowej uprawniające do kierowania robotami drogowymi lub odpowiadające im ważne uprawnienia budowlane, które zostały wydane na podstawie wcześniej obowiązujących przepisów.</w:t>
      </w:r>
    </w:p>
    <w:p w:rsidR="00937A8B" w:rsidRDefault="00937A8B" w:rsidP="00937A8B">
      <w:pPr>
        <w:pStyle w:val="Tytu"/>
        <w:ind w:left="1134"/>
        <w:jc w:val="both"/>
        <w:rPr>
          <w:rFonts w:ascii="Times New Roman" w:hAnsi="Times New Roman"/>
          <w:b w:val="0"/>
          <w:sz w:val="24"/>
          <w:szCs w:val="24"/>
        </w:rPr>
      </w:pPr>
    </w:p>
    <w:p w:rsidR="00937A8B" w:rsidRPr="00A72FBE" w:rsidRDefault="00937A8B" w:rsidP="00937A8B">
      <w:pPr>
        <w:pStyle w:val="Tytu"/>
        <w:ind w:left="1134"/>
        <w:jc w:val="both"/>
        <w:rPr>
          <w:rFonts w:ascii="Times New Roman" w:hAnsi="Times New Roman"/>
          <w:b w:val="0"/>
          <w:sz w:val="24"/>
          <w:szCs w:val="24"/>
          <w:lang w:val="pl-PL"/>
        </w:rPr>
      </w:pPr>
      <w:r w:rsidRPr="00A72FBE">
        <w:rPr>
          <w:rFonts w:ascii="Times New Roman" w:hAnsi="Times New Roman"/>
          <w:b w:val="0"/>
          <w:sz w:val="24"/>
          <w:szCs w:val="24"/>
        </w:rPr>
        <w:t xml:space="preserve">3.2. </w:t>
      </w:r>
      <w:r w:rsidRPr="00A72FBE">
        <w:rPr>
          <w:rFonts w:ascii="Times New Roman" w:hAnsi="Times New Roman"/>
          <w:b w:val="0"/>
          <w:sz w:val="24"/>
          <w:szCs w:val="24"/>
          <w:lang w:val="pl-PL"/>
        </w:rPr>
        <w:t xml:space="preserve">Inspektora nadzoru w zakresie robót </w:t>
      </w:r>
      <w:r>
        <w:rPr>
          <w:rFonts w:ascii="Times New Roman" w:hAnsi="Times New Roman"/>
          <w:b w:val="0"/>
          <w:sz w:val="24"/>
          <w:szCs w:val="24"/>
          <w:lang w:val="pl-PL"/>
        </w:rPr>
        <w:t>sieci, instalacji, urządzeń elektrycznych i elektroenergetycznych</w:t>
      </w:r>
      <w:r w:rsidRPr="00A72FBE">
        <w:rPr>
          <w:rFonts w:ascii="Times New Roman" w:hAnsi="Times New Roman"/>
          <w:b w:val="0"/>
          <w:sz w:val="24"/>
          <w:szCs w:val="24"/>
          <w:lang w:val="pl-PL"/>
        </w:rPr>
        <w:t>, która posiada:</w:t>
      </w:r>
    </w:p>
    <w:p w:rsidR="00937A8B" w:rsidRDefault="00937A8B" w:rsidP="00937A8B">
      <w:pPr>
        <w:pStyle w:val="Tytu"/>
        <w:ind w:left="1701" w:hanging="283"/>
        <w:jc w:val="both"/>
        <w:rPr>
          <w:rFonts w:ascii="Times New Roman" w:hAnsi="Times New Roman"/>
          <w:b w:val="0"/>
          <w:sz w:val="24"/>
          <w:szCs w:val="24"/>
        </w:rPr>
      </w:pPr>
      <w:r w:rsidRPr="00A72FBE">
        <w:rPr>
          <w:rFonts w:ascii="Times New Roman" w:hAnsi="Times New Roman"/>
          <w:b w:val="0"/>
          <w:sz w:val="24"/>
          <w:szCs w:val="24"/>
          <w:lang w:val="pl-PL"/>
        </w:rPr>
        <w:t xml:space="preserve">- </w:t>
      </w:r>
      <w:r w:rsidRPr="00A72FBE">
        <w:rPr>
          <w:rFonts w:ascii="Times New Roman" w:hAnsi="Times New Roman"/>
          <w:b w:val="0"/>
          <w:sz w:val="24"/>
          <w:szCs w:val="24"/>
        </w:rPr>
        <w:t>uprawnienia budowlane do kierowania robotami budowlanymi w specjalności instalacyjnej w zakresie sieci, instalacji i urządzeń elektrycznych i elektroenergetycznych lub odpowiadające im ważne uprawnienia budowlane, które zostały wydane na podstawie wcześniej obowiązujących przepisów.</w:t>
      </w:r>
    </w:p>
    <w:p w:rsidR="00937A8B" w:rsidRPr="00A72FBE" w:rsidRDefault="00937A8B" w:rsidP="00937A8B">
      <w:pPr>
        <w:pStyle w:val="Tytu"/>
        <w:ind w:left="1134"/>
        <w:jc w:val="both"/>
        <w:rPr>
          <w:rFonts w:ascii="Times New Roman" w:hAnsi="Times New Roman"/>
          <w:sz w:val="24"/>
          <w:szCs w:val="24"/>
          <w:lang w:val="pl-PL"/>
        </w:rPr>
      </w:pPr>
    </w:p>
    <w:p w:rsidR="00937A8B" w:rsidRPr="00A72FBE" w:rsidRDefault="00937A8B" w:rsidP="00937A8B">
      <w:pPr>
        <w:pStyle w:val="Tytu"/>
        <w:ind w:left="1080"/>
        <w:jc w:val="both"/>
        <w:rPr>
          <w:rFonts w:ascii="Times New Roman" w:hAnsi="Times New Roman"/>
          <w:b w:val="0"/>
          <w:sz w:val="24"/>
          <w:szCs w:val="24"/>
        </w:rPr>
      </w:pPr>
      <w:r w:rsidRPr="00A72FBE">
        <w:rPr>
          <w:rFonts w:ascii="Times New Roman" w:hAnsi="Times New Roman"/>
          <w:b w:val="0"/>
          <w:sz w:val="24"/>
          <w:szCs w:val="24"/>
        </w:rPr>
        <w:t>Na potwierdzenie spełnienia tego warunku należy złożyć wykaz osób skierowanych przez wykonawcę do realizacji zamówienia (</w:t>
      </w:r>
      <w:r w:rsidRPr="00A72FBE">
        <w:rPr>
          <w:rFonts w:ascii="Times New Roman" w:hAnsi="Times New Roman"/>
          <w:sz w:val="24"/>
          <w:szCs w:val="24"/>
        </w:rPr>
        <w:t>wzór stanowi załącznik nr 3 do zapytania</w:t>
      </w:r>
      <w:r w:rsidRPr="00A72FBE">
        <w:rPr>
          <w:rFonts w:ascii="Times New Roman" w:hAnsi="Times New Roman"/>
          <w:b w:val="0"/>
          <w:sz w:val="24"/>
          <w:szCs w:val="24"/>
        </w:rPr>
        <w:t xml:space="preserve">) </w:t>
      </w:r>
      <w:r w:rsidRPr="00A72FBE">
        <w:rPr>
          <w:rFonts w:ascii="Times New Roman" w:hAnsi="Times New Roman"/>
          <w:sz w:val="24"/>
          <w:szCs w:val="24"/>
        </w:rPr>
        <w:t xml:space="preserve">wraz z kopią dokumentów potwierdzających posiadanie stosownych uprawnień do wykonywania samodzielnej funkcji technicznej w budownictwie w  ww. specjalnościach, </w:t>
      </w:r>
      <w:r w:rsidRPr="00A72FBE">
        <w:rPr>
          <w:rFonts w:ascii="Times New Roman" w:hAnsi="Times New Roman"/>
          <w:b w:val="0"/>
          <w:sz w:val="24"/>
          <w:szCs w:val="24"/>
        </w:rPr>
        <w:t>wydanych na podstawie obowiązujących przepisów ustawy z dnia 7 lipca 1994</w:t>
      </w:r>
      <w:r w:rsidRPr="00A72FBE">
        <w:rPr>
          <w:rFonts w:ascii="Times New Roman" w:hAnsi="Times New Roman"/>
          <w:b w:val="0"/>
          <w:sz w:val="24"/>
          <w:szCs w:val="24"/>
          <w:lang w:val="pl-PL"/>
        </w:rPr>
        <w:t xml:space="preserve"> </w:t>
      </w:r>
      <w:r w:rsidRPr="00A72FBE">
        <w:rPr>
          <w:rFonts w:ascii="Times New Roman" w:hAnsi="Times New Roman"/>
          <w:b w:val="0"/>
          <w:sz w:val="24"/>
          <w:szCs w:val="24"/>
        </w:rPr>
        <w:t>r. Prawo budowlane lub odpowiadające im uprawnienia otrzymane według wcześniej obowiązujących przepisów Prawa budowlanego.</w:t>
      </w:r>
    </w:p>
    <w:p w:rsidR="00937A8B" w:rsidRPr="00A72FBE" w:rsidRDefault="00937A8B" w:rsidP="00937A8B">
      <w:pPr>
        <w:pStyle w:val="Tytu"/>
        <w:ind w:left="1080"/>
        <w:jc w:val="both"/>
        <w:rPr>
          <w:rFonts w:ascii="Times New Roman" w:hAnsi="Times New Roman"/>
          <w:b w:val="0"/>
          <w:sz w:val="24"/>
          <w:szCs w:val="24"/>
        </w:rPr>
      </w:pPr>
    </w:p>
    <w:p w:rsidR="00937A8B" w:rsidRDefault="00937A8B" w:rsidP="00937A8B">
      <w:pPr>
        <w:pStyle w:val="Tytu"/>
        <w:ind w:left="1080"/>
        <w:jc w:val="both"/>
        <w:rPr>
          <w:rFonts w:ascii="Times New Roman" w:hAnsi="Times New Roman"/>
          <w:b w:val="0"/>
          <w:sz w:val="24"/>
          <w:szCs w:val="24"/>
          <w:u w:val="single"/>
        </w:rPr>
      </w:pPr>
      <w:r w:rsidRPr="00A72FBE">
        <w:rPr>
          <w:rFonts w:ascii="Times New Roman" w:hAnsi="Times New Roman"/>
          <w:b w:val="0"/>
          <w:sz w:val="24"/>
          <w:szCs w:val="24"/>
          <w:u w:val="single"/>
        </w:rPr>
        <w:lastRenderedPageBreak/>
        <w:t>Zamawiający dopuszcza łączenie ww. specjalności, jeżeli którakolwiek z uprawnionych osób będzie posiadała łącznie wymagane przez Zamawiającego uprawnienia.</w:t>
      </w:r>
    </w:p>
    <w:p w:rsidR="00937A8B" w:rsidRDefault="00937A8B" w:rsidP="00937A8B">
      <w:pPr>
        <w:pStyle w:val="Tytu"/>
        <w:ind w:left="1080"/>
        <w:jc w:val="both"/>
        <w:rPr>
          <w:rFonts w:ascii="Times New Roman" w:hAnsi="Times New Roman"/>
          <w:b w:val="0"/>
          <w:sz w:val="24"/>
          <w:szCs w:val="24"/>
          <w:u w:val="single"/>
        </w:rPr>
      </w:pPr>
    </w:p>
    <w:p w:rsidR="00937A8B" w:rsidRPr="00992C3E" w:rsidRDefault="00937A8B" w:rsidP="00937A8B">
      <w:pPr>
        <w:numPr>
          <w:ilvl w:val="1"/>
          <w:numId w:val="8"/>
        </w:numPr>
        <w:suppressAutoHyphens w:val="0"/>
        <w:jc w:val="both"/>
        <w:rPr>
          <w:rFonts w:eastAsia="Calibri"/>
        </w:rPr>
      </w:pPr>
      <w:r w:rsidRPr="00992C3E">
        <w:rPr>
          <w:rFonts w:eastAsia="Calibri"/>
        </w:rPr>
        <w:t xml:space="preserve">Na podstawie art. 7 ust. 1 ustawy z dnia 13 </w:t>
      </w:r>
      <w:r>
        <w:rPr>
          <w:rFonts w:eastAsia="Calibri"/>
        </w:rPr>
        <w:t xml:space="preserve">kwietnia 2022 r. o szczególnych </w:t>
      </w:r>
      <w:r w:rsidRPr="00992C3E">
        <w:rPr>
          <w:rFonts w:eastAsia="Calibri"/>
        </w:rPr>
        <w:t>rozwiązaniach w zakresie przeciwdziałania wsp</w:t>
      </w:r>
      <w:r>
        <w:rPr>
          <w:rFonts w:eastAsia="Calibri"/>
        </w:rPr>
        <w:t xml:space="preserve">ieraniu agresji na Ukrainę oraz służących </w:t>
      </w:r>
      <w:r w:rsidRPr="00992C3E">
        <w:rPr>
          <w:rFonts w:eastAsia="Calibri"/>
        </w:rPr>
        <w:t>ochronie bezpieczeństwa narodow</w:t>
      </w:r>
      <w:r>
        <w:rPr>
          <w:rFonts w:eastAsia="Calibri"/>
        </w:rPr>
        <w:t xml:space="preserve">ego z postępowania o udzielenie zamówienia publicznego </w:t>
      </w:r>
      <w:r w:rsidRPr="00210C18">
        <w:rPr>
          <w:rFonts w:eastAsia="Calibri"/>
        </w:rPr>
        <w:t xml:space="preserve">wyłączonych spod stosowania ustawy </w:t>
      </w:r>
      <w:proofErr w:type="spellStart"/>
      <w:r w:rsidRPr="00210C18">
        <w:rPr>
          <w:rFonts w:eastAsia="Calibri"/>
        </w:rPr>
        <w:t>Pzp</w:t>
      </w:r>
      <w:proofErr w:type="spellEnd"/>
      <w:r w:rsidRPr="00210C18">
        <w:rPr>
          <w:rFonts w:eastAsia="Calibri"/>
        </w:rPr>
        <w:t>, w tym do zamówień o wartośc</w:t>
      </w:r>
      <w:r>
        <w:rPr>
          <w:rFonts w:eastAsia="Calibri"/>
        </w:rPr>
        <w:t xml:space="preserve">i mniejszej niż 130 000 złotych </w:t>
      </w:r>
      <w:r w:rsidRPr="00992C3E">
        <w:rPr>
          <w:rFonts w:eastAsia="Calibri"/>
        </w:rPr>
        <w:t>wyklucza się:</w:t>
      </w:r>
    </w:p>
    <w:p w:rsidR="00937A8B" w:rsidRPr="00992C3E" w:rsidRDefault="00937A8B" w:rsidP="00937A8B">
      <w:pPr>
        <w:ind w:left="993"/>
        <w:jc w:val="both"/>
        <w:rPr>
          <w:rFonts w:eastAsia="Calibri"/>
        </w:rPr>
      </w:pPr>
      <w:r w:rsidRPr="00992C3E">
        <w:rPr>
          <w:rFonts w:eastAsia="Calibri"/>
        </w:rPr>
        <w:t>1) wykonawcę oraz uczestnika konkursu wymi</w:t>
      </w:r>
      <w:r>
        <w:rPr>
          <w:rFonts w:eastAsia="Calibri"/>
        </w:rPr>
        <w:t xml:space="preserve">enionego w wykazach określonych w </w:t>
      </w:r>
      <w:r w:rsidRPr="00992C3E">
        <w:rPr>
          <w:rFonts w:eastAsia="Calibri"/>
        </w:rPr>
        <w:t>rozporządzeniu 765/2006 i rozporządz</w:t>
      </w:r>
      <w:r>
        <w:rPr>
          <w:rFonts w:eastAsia="Calibri"/>
        </w:rPr>
        <w:t xml:space="preserve">eniu 269/2014 albo wpisanego na listę na podstawie </w:t>
      </w:r>
      <w:r w:rsidRPr="00992C3E">
        <w:rPr>
          <w:rFonts w:eastAsia="Calibri"/>
        </w:rPr>
        <w:t>decyzji w sprawie w</w:t>
      </w:r>
      <w:r>
        <w:rPr>
          <w:rFonts w:eastAsia="Calibri"/>
        </w:rPr>
        <w:t xml:space="preserve">pisu na listę rozstrzygającej o </w:t>
      </w:r>
      <w:r w:rsidRPr="00992C3E">
        <w:rPr>
          <w:rFonts w:eastAsia="Calibri"/>
        </w:rPr>
        <w:t>zastosowaniu środka, o którym mowa w art. 1 pkt 3 ustawy;</w:t>
      </w:r>
    </w:p>
    <w:p w:rsidR="00937A8B" w:rsidRPr="00992C3E" w:rsidRDefault="00937A8B" w:rsidP="00937A8B">
      <w:pPr>
        <w:ind w:left="993"/>
        <w:jc w:val="both"/>
        <w:rPr>
          <w:rFonts w:eastAsia="Calibri"/>
        </w:rPr>
      </w:pPr>
      <w:r w:rsidRPr="00992C3E">
        <w:rPr>
          <w:rFonts w:eastAsia="Calibri"/>
        </w:rPr>
        <w:t>2) wykonawcę oraz uczestnika konkursu, które</w:t>
      </w:r>
      <w:r>
        <w:rPr>
          <w:rFonts w:eastAsia="Calibri"/>
        </w:rPr>
        <w:t xml:space="preserve">go beneficjentem rzeczywistym w rozumieniu </w:t>
      </w:r>
      <w:r w:rsidRPr="00992C3E">
        <w:rPr>
          <w:rFonts w:eastAsia="Calibri"/>
        </w:rPr>
        <w:t>ustawy z dnia 1 marca 2018 r. o pr</w:t>
      </w:r>
      <w:r>
        <w:rPr>
          <w:rFonts w:eastAsia="Calibri"/>
        </w:rPr>
        <w:t xml:space="preserve">zeciwdziałaniu praniu pieniędzy </w:t>
      </w:r>
      <w:r w:rsidRPr="00992C3E">
        <w:rPr>
          <w:rFonts w:eastAsia="Calibri"/>
        </w:rPr>
        <w:t>oraz finansowaniu terroryzmu (Dz. U. z 2022 r. poz. 593 i 655</w:t>
      </w:r>
      <w:r>
        <w:rPr>
          <w:rFonts w:eastAsia="Calibri"/>
        </w:rPr>
        <w:t xml:space="preserve">) jest osoba </w:t>
      </w:r>
      <w:r w:rsidRPr="00992C3E">
        <w:rPr>
          <w:rFonts w:eastAsia="Calibri"/>
        </w:rPr>
        <w:t>wymieniona w wykazach określon</w:t>
      </w:r>
      <w:r>
        <w:rPr>
          <w:rFonts w:eastAsia="Calibri"/>
        </w:rPr>
        <w:t xml:space="preserve">ych w rozporządzeniu 765/2006 i </w:t>
      </w:r>
      <w:r w:rsidRPr="00992C3E">
        <w:rPr>
          <w:rFonts w:eastAsia="Calibri"/>
        </w:rPr>
        <w:t>rozporządzeniu 269/2014 albo wp</w:t>
      </w:r>
      <w:r>
        <w:rPr>
          <w:rFonts w:eastAsia="Calibri"/>
        </w:rPr>
        <w:t xml:space="preserve">isana na listę lub będąca takim </w:t>
      </w:r>
      <w:r w:rsidRPr="00992C3E">
        <w:rPr>
          <w:rFonts w:eastAsia="Calibri"/>
        </w:rPr>
        <w:t>beneficjentem rzeczywistym od dnia 24 lutego</w:t>
      </w:r>
      <w:r>
        <w:rPr>
          <w:rFonts w:eastAsia="Calibri"/>
        </w:rPr>
        <w:t xml:space="preserve"> 2022 r., o ile została wpisana </w:t>
      </w:r>
      <w:r w:rsidRPr="00992C3E">
        <w:rPr>
          <w:rFonts w:eastAsia="Calibri"/>
        </w:rPr>
        <w:t>na listę na podstawie decyzji w sprawie wp</w:t>
      </w:r>
      <w:r>
        <w:rPr>
          <w:rFonts w:eastAsia="Calibri"/>
        </w:rPr>
        <w:t xml:space="preserve">isu na listę rozstrzygającej o </w:t>
      </w:r>
      <w:r w:rsidRPr="00992C3E">
        <w:rPr>
          <w:rFonts w:eastAsia="Calibri"/>
        </w:rPr>
        <w:t>zastosowaniu środka, o którym mowa w art. 1 pkt 3 ustawy;</w:t>
      </w:r>
    </w:p>
    <w:p w:rsidR="00937A8B" w:rsidRDefault="00937A8B" w:rsidP="00937A8B">
      <w:pPr>
        <w:ind w:left="993"/>
        <w:jc w:val="both"/>
        <w:rPr>
          <w:rFonts w:eastAsia="Calibri"/>
        </w:rPr>
      </w:pPr>
      <w:r w:rsidRPr="00992C3E">
        <w:rPr>
          <w:rFonts w:eastAsia="Calibri"/>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937A8B" w:rsidRDefault="00937A8B" w:rsidP="00937A8B">
      <w:pPr>
        <w:ind w:left="708"/>
        <w:jc w:val="both"/>
        <w:rPr>
          <w:rFonts w:eastAsia="Calibri"/>
        </w:rPr>
      </w:pPr>
    </w:p>
    <w:p w:rsidR="00937A8B" w:rsidRPr="00902A42" w:rsidRDefault="00937A8B" w:rsidP="00937A8B">
      <w:pPr>
        <w:pStyle w:val="Tytu"/>
        <w:ind w:left="993"/>
        <w:jc w:val="both"/>
        <w:rPr>
          <w:rFonts w:ascii="Times New Roman" w:hAnsi="Times New Roman"/>
          <w:sz w:val="24"/>
          <w:szCs w:val="24"/>
          <w:lang w:val="pl-PL"/>
        </w:rPr>
      </w:pPr>
      <w:r w:rsidRPr="00902A42">
        <w:rPr>
          <w:rFonts w:ascii="Times New Roman" w:eastAsia="Calibri" w:hAnsi="Times New Roman"/>
          <w:b w:val="0"/>
          <w:sz w:val="24"/>
          <w:szCs w:val="24"/>
        </w:rPr>
        <w:t xml:space="preserve">Na potwierdzenie spełnienia tego warunku należy złożyć oświadczenie o niepodleganiu wykluczeniu, według wzoru stanowiącego </w:t>
      </w:r>
      <w:r w:rsidRPr="00902A42">
        <w:rPr>
          <w:rFonts w:ascii="Times New Roman" w:eastAsia="Calibri" w:hAnsi="Times New Roman"/>
          <w:sz w:val="24"/>
          <w:szCs w:val="24"/>
        </w:rPr>
        <w:t xml:space="preserve">załącznik nr </w:t>
      </w:r>
      <w:r>
        <w:rPr>
          <w:rFonts w:ascii="Times New Roman" w:eastAsia="Calibri" w:hAnsi="Times New Roman"/>
          <w:sz w:val="24"/>
          <w:szCs w:val="24"/>
          <w:lang w:val="pl-PL"/>
        </w:rPr>
        <w:t xml:space="preserve">4 </w:t>
      </w:r>
      <w:r w:rsidRPr="00902A42">
        <w:rPr>
          <w:rFonts w:ascii="Times New Roman" w:eastAsia="Calibri" w:hAnsi="Times New Roman"/>
          <w:sz w:val="24"/>
          <w:szCs w:val="24"/>
        </w:rPr>
        <w:t>do niniejszego zapytania ofertowego.</w:t>
      </w:r>
    </w:p>
    <w:p w:rsidR="00937A8B" w:rsidRPr="00A72FBE" w:rsidRDefault="00937A8B" w:rsidP="00937A8B">
      <w:pPr>
        <w:pStyle w:val="Tytu"/>
        <w:ind w:left="1080"/>
        <w:jc w:val="both"/>
        <w:rPr>
          <w:rFonts w:ascii="Times New Roman" w:hAnsi="Times New Roman"/>
          <w:b w:val="0"/>
          <w:sz w:val="24"/>
          <w:szCs w:val="24"/>
          <w:u w:val="single"/>
        </w:rPr>
      </w:pPr>
    </w:p>
    <w:p w:rsidR="00937A8B" w:rsidRPr="00A72FBE" w:rsidRDefault="00937A8B" w:rsidP="00937A8B">
      <w:pPr>
        <w:pStyle w:val="Tytu"/>
        <w:ind w:left="1080"/>
        <w:jc w:val="both"/>
        <w:rPr>
          <w:rFonts w:ascii="Times New Roman" w:hAnsi="Times New Roman"/>
          <w:b w:val="0"/>
          <w:sz w:val="24"/>
          <w:szCs w:val="24"/>
          <w:u w:val="single"/>
        </w:rPr>
      </w:pPr>
    </w:p>
    <w:p w:rsidR="00937A8B" w:rsidRPr="00A72FBE" w:rsidRDefault="00937A8B" w:rsidP="00937A8B">
      <w:pPr>
        <w:pStyle w:val="Tytu"/>
        <w:jc w:val="both"/>
        <w:rPr>
          <w:rFonts w:ascii="Times New Roman" w:hAnsi="Times New Roman"/>
          <w:b w:val="0"/>
          <w:sz w:val="24"/>
          <w:szCs w:val="24"/>
          <w:u w:val="single"/>
        </w:rPr>
      </w:pPr>
    </w:p>
    <w:p w:rsidR="00937A8B" w:rsidRPr="00A72FBE" w:rsidRDefault="00937A8B" w:rsidP="00937A8B">
      <w:pPr>
        <w:pStyle w:val="Tytu"/>
        <w:numPr>
          <w:ilvl w:val="0"/>
          <w:numId w:val="8"/>
        </w:numPr>
        <w:jc w:val="both"/>
        <w:rPr>
          <w:rFonts w:ascii="Times New Roman" w:hAnsi="Times New Roman"/>
          <w:b w:val="0"/>
          <w:sz w:val="24"/>
          <w:szCs w:val="24"/>
        </w:rPr>
      </w:pPr>
      <w:r w:rsidRPr="00F62B83">
        <w:rPr>
          <w:rFonts w:ascii="Times New Roman" w:hAnsi="Times New Roman"/>
          <w:sz w:val="24"/>
          <w:szCs w:val="24"/>
        </w:rPr>
        <w:t>Termin związania ofertą</w:t>
      </w:r>
      <w:r w:rsidRPr="00A72FBE">
        <w:rPr>
          <w:rFonts w:ascii="Times New Roman" w:hAnsi="Times New Roman"/>
          <w:sz w:val="24"/>
          <w:szCs w:val="24"/>
        </w:rPr>
        <w:t xml:space="preserve">: </w:t>
      </w:r>
      <w:r w:rsidRPr="00A72FBE">
        <w:rPr>
          <w:rFonts w:ascii="Times New Roman" w:hAnsi="Times New Roman"/>
          <w:b w:val="0"/>
          <w:sz w:val="24"/>
          <w:szCs w:val="24"/>
        </w:rPr>
        <w:t>30 dni od daty upływu terminu składania ofert.</w:t>
      </w:r>
    </w:p>
    <w:p w:rsidR="00937A8B" w:rsidRPr="00A72FBE" w:rsidRDefault="00937A8B" w:rsidP="00937A8B">
      <w:pPr>
        <w:pStyle w:val="Tytu"/>
        <w:jc w:val="both"/>
        <w:rPr>
          <w:rFonts w:ascii="Times New Roman" w:hAnsi="Times New Roman"/>
          <w:b w:val="0"/>
          <w:sz w:val="24"/>
          <w:szCs w:val="24"/>
        </w:rPr>
      </w:pPr>
    </w:p>
    <w:p w:rsidR="00937A8B" w:rsidRPr="00A72FBE" w:rsidRDefault="00937A8B" w:rsidP="00937A8B">
      <w:pPr>
        <w:pStyle w:val="Tretekstu"/>
        <w:numPr>
          <w:ilvl w:val="0"/>
          <w:numId w:val="8"/>
        </w:numPr>
        <w:spacing w:line="360" w:lineRule="auto"/>
        <w:jc w:val="both"/>
        <w:rPr>
          <w:rFonts w:ascii="Times New Roman" w:eastAsia="Times New Roman" w:hAnsi="Times New Roman" w:cs="Times New Roman"/>
          <w:b/>
          <w:sz w:val="24"/>
          <w:szCs w:val="24"/>
          <w:shd w:val="clear" w:color="auto" w:fill="FFFFFF"/>
          <w:lang w:eastAsia="pl-PL"/>
        </w:rPr>
      </w:pPr>
      <w:r w:rsidRPr="00A72FBE">
        <w:rPr>
          <w:rFonts w:ascii="Times New Roman" w:eastAsia="Times New Roman" w:hAnsi="Times New Roman" w:cs="Times New Roman"/>
          <w:b/>
          <w:sz w:val="24"/>
          <w:szCs w:val="24"/>
          <w:shd w:val="clear" w:color="auto" w:fill="FFFFFF"/>
          <w:lang w:eastAsia="pl-PL"/>
        </w:rPr>
        <w:t xml:space="preserve">Termin realizacji zamówienia: </w:t>
      </w:r>
    </w:p>
    <w:p w:rsidR="00937A8B" w:rsidRPr="00A72FBE" w:rsidRDefault="00937A8B" w:rsidP="00937A8B">
      <w:pPr>
        <w:pStyle w:val="Tytu"/>
        <w:jc w:val="both"/>
        <w:rPr>
          <w:rFonts w:ascii="Times New Roman" w:hAnsi="Times New Roman"/>
          <w:i/>
          <w:color w:val="FF0000"/>
          <w:sz w:val="24"/>
          <w:szCs w:val="24"/>
        </w:rPr>
      </w:pPr>
      <w:r w:rsidRPr="00A72FBE">
        <w:rPr>
          <w:rFonts w:ascii="Times New Roman" w:hAnsi="Times New Roman"/>
          <w:b w:val="0"/>
          <w:sz w:val="24"/>
          <w:szCs w:val="24"/>
        </w:rPr>
        <w:t>Wykonawca zobowiązuje się świadczyć usługi nadzoru inwestorskiego od daty podpisania umowy do czasu faktycznego zakończenia robót</w:t>
      </w:r>
      <w:r>
        <w:rPr>
          <w:rFonts w:ascii="Times New Roman" w:hAnsi="Times New Roman"/>
          <w:b w:val="0"/>
          <w:sz w:val="24"/>
          <w:szCs w:val="24"/>
          <w:lang w:val="pl-PL"/>
        </w:rPr>
        <w:t xml:space="preserve"> budowlanych (planowany termin zakończenia robót budowlanych – styczeń 2024 rok)</w:t>
      </w:r>
      <w:r w:rsidRPr="00A72FBE">
        <w:rPr>
          <w:rFonts w:ascii="Times New Roman" w:hAnsi="Times New Roman"/>
          <w:b w:val="0"/>
          <w:sz w:val="24"/>
          <w:szCs w:val="24"/>
        </w:rPr>
        <w:t xml:space="preserve"> oraz ich rozliczenia końcowego, a także w okresie </w:t>
      </w:r>
      <w:r>
        <w:rPr>
          <w:rFonts w:ascii="Times New Roman" w:hAnsi="Times New Roman"/>
          <w:b w:val="0"/>
          <w:sz w:val="24"/>
          <w:szCs w:val="24"/>
          <w:lang w:val="pl-PL"/>
        </w:rPr>
        <w:t>gwarancji/</w:t>
      </w:r>
      <w:r w:rsidRPr="00A72FBE">
        <w:rPr>
          <w:rFonts w:ascii="Times New Roman" w:hAnsi="Times New Roman"/>
          <w:b w:val="0"/>
          <w:sz w:val="24"/>
          <w:szCs w:val="24"/>
        </w:rPr>
        <w:t xml:space="preserve">rękojmi dla robót budowlanych wynoszącym 5 lat. Czas realizacji może ulec zmianie proporcjonalnie do czasu realizacji robót budowlanych (bieg okresu </w:t>
      </w:r>
      <w:r>
        <w:rPr>
          <w:rFonts w:ascii="Times New Roman" w:hAnsi="Times New Roman"/>
          <w:b w:val="0"/>
          <w:sz w:val="24"/>
          <w:szCs w:val="24"/>
          <w:lang w:val="pl-PL"/>
        </w:rPr>
        <w:t>gwarancji/</w:t>
      </w:r>
      <w:r w:rsidRPr="00A72FBE">
        <w:rPr>
          <w:rFonts w:ascii="Times New Roman" w:hAnsi="Times New Roman"/>
          <w:b w:val="0"/>
          <w:sz w:val="24"/>
          <w:szCs w:val="24"/>
        </w:rPr>
        <w:t xml:space="preserve">rękojmi rozpoczyna się w dniu odbioru końcowego). </w:t>
      </w:r>
      <w:r w:rsidRPr="00A72FBE">
        <w:rPr>
          <w:rFonts w:ascii="Times New Roman" w:hAnsi="Times New Roman"/>
          <w:sz w:val="24"/>
          <w:szCs w:val="24"/>
        </w:rPr>
        <w:t xml:space="preserve">Zakończenie robót budowlanych przewiduje </w:t>
      </w:r>
      <w:r>
        <w:rPr>
          <w:rFonts w:ascii="Times New Roman" w:hAnsi="Times New Roman"/>
          <w:sz w:val="24"/>
          <w:szCs w:val="24"/>
          <w:lang w:val="pl-PL"/>
        </w:rPr>
        <w:t xml:space="preserve">się </w:t>
      </w:r>
      <w:r w:rsidRPr="00A72FBE">
        <w:rPr>
          <w:rFonts w:ascii="Times New Roman" w:hAnsi="Times New Roman"/>
          <w:sz w:val="24"/>
          <w:szCs w:val="24"/>
        </w:rPr>
        <w:t xml:space="preserve">do </w:t>
      </w:r>
      <w:r w:rsidRPr="00A72FBE">
        <w:rPr>
          <w:rFonts w:ascii="Times New Roman" w:hAnsi="Times New Roman"/>
          <w:sz w:val="24"/>
          <w:szCs w:val="24"/>
          <w:lang w:val="pl-PL"/>
        </w:rPr>
        <w:t>1</w:t>
      </w:r>
      <w:r>
        <w:rPr>
          <w:rFonts w:ascii="Times New Roman" w:hAnsi="Times New Roman"/>
          <w:sz w:val="24"/>
          <w:szCs w:val="24"/>
          <w:lang w:val="pl-PL"/>
        </w:rPr>
        <w:t>6</w:t>
      </w:r>
      <w:r w:rsidRPr="00A72FBE">
        <w:rPr>
          <w:rFonts w:ascii="Times New Roman" w:hAnsi="Times New Roman"/>
          <w:sz w:val="24"/>
          <w:szCs w:val="24"/>
          <w:lang w:val="pl-PL"/>
        </w:rPr>
        <w:t xml:space="preserve"> miesięcy od dnia podpisania umowy z Wykonawcą.</w:t>
      </w:r>
      <w:r w:rsidRPr="00A72FBE">
        <w:rPr>
          <w:rFonts w:ascii="Times New Roman" w:hAnsi="Times New Roman"/>
          <w:sz w:val="24"/>
          <w:szCs w:val="24"/>
        </w:rPr>
        <w:t xml:space="preserve"> </w:t>
      </w:r>
    </w:p>
    <w:p w:rsidR="00937A8B" w:rsidRPr="00A72FBE" w:rsidRDefault="00937A8B" w:rsidP="00937A8B">
      <w:pPr>
        <w:pStyle w:val="Tytu"/>
        <w:jc w:val="both"/>
        <w:rPr>
          <w:rFonts w:ascii="Times New Roman" w:hAnsi="Times New Roman"/>
          <w:b w:val="0"/>
          <w:sz w:val="24"/>
          <w:szCs w:val="24"/>
          <w:lang w:val="pl-PL"/>
        </w:rPr>
      </w:pPr>
    </w:p>
    <w:p w:rsidR="00937A8B" w:rsidRPr="00A72FBE" w:rsidRDefault="00937A8B" w:rsidP="00937A8B">
      <w:pPr>
        <w:numPr>
          <w:ilvl w:val="0"/>
          <w:numId w:val="8"/>
        </w:numPr>
        <w:tabs>
          <w:tab w:val="left" w:pos="1080"/>
        </w:tabs>
        <w:spacing w:line="360" w:lineRule="auto"/>
      </w:pPr>
      <w:r w:rsidRPr="00A72FBE">
        <w:rPr>
          <w:b/>
        </w:rPr>
        <w:t>Proponowane kryteria oceny ofert i zasady dokonywania oceny ofert:</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rPr>
        <w:t>Zamawiający dokona oceny tylko tych ofert, które wpłyną do upływu terminu składania ofert.</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rPr>
        <w:t>Każdy Wykonawca może złożyć tylko jedną ofertę, w której może być zaproponowana tylko jedna cena.</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rPr>
        <w:lastRenderedPageBreak/>
        <w:t>Oferty nie opatrzone podpisami osób uprawnionych/umocowanych do reprezentacji wykonawcy zostaną odrzucone i nie będą podlegały ocenie.</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lang w:val="pl-PL"/>
        </w:rPr>
        <w:t>Zamawiający najpierw sporządzi listę rankingową złożonych ofert pod względem liczby punktów uzyskanych w kryterium cena.</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lang w:val="pl-PL"/>
        </w:rPr>
        <w:t>Ocenie, pod kątem spełniania warunków udziału w postępowaniu, podlegać będzie tylko ta oferta, która znalazła się na pierwszym miejscu listy rankingowej.</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lang w:val="pl-PL"/>
        </w:rPr>
        <w:t xml:space="preserve">Jeżeli wykonawca, który znalazł się na pierwszym miejscu listy rankingowej, nie złożył </w:t>
      </w:r>
      <w:r w:rsidRPr="005B50D3">
        <w:rPr>
          <w:rFonts w:ascii="Times New Roman" w:hAnsi="Times New Roman"/>
          <w:b w:val="0"/>
          <w:sz w:val="24"/>
          <w:szCs w:val="24"/>
          <w:lang w:val="pl-PL"/>
        </w:rPr>
        <w:t xml:space="preserve">dokumentów na potwierdzenie warunków udziału w postępowaniu, o których mowa w rozdz. III oraz rozdz. </w:t>
      </w:r>
      <w:r>
        <w:rPr>
          <w:rFonts w:ascii="Times New Roman" w:hAnsi="Times New Roman"/>
          <w:b w:val="0"/>
          <w:sz w:val="24"/>
          <w:szCs w:val="24"/>
          <w:lang w:val="pl-PL"/>
        </w:rPr>
        <w:t>VIII</w:t>
      </w:r>
      <w:r w:rsidRPr="005B50D3">
        <w:rPr>
          <w:rFonts w:ascii="Times New Roman" w:hAnsi="Times New Roman"/>
          <w:b w:val="0"/>
          <w:sz w:val="24"/>
          <w:szCs w:val="24"/>
          <w:lang w:val="pl-PL"/>
        </w:rPr>
        <w:t xml:space="preserve"> pkt. 3 niniejszego zapytania ofertowego lub złożone dokumenty są niekompletne, zawierają błędy lub budzą wskazane przez</w:t>
      </w:r>
      <w:r w:rsidRPr="00A72FBE">
        <w:rPr>
          <w:rFonts w:ascii="Times New Roman" w:hAnsi="Times New Roman"/>
          <w:b w:val="0"/>
          <w:sz w:val="24"/>
          <w:szCs w:val="24"/>
          <w:lang w:val="pl-PL"/>
        </w:rPr>
        <w:t xml:space="preserve"> zamawiającego </w:t>
      </w:r>
      <w:r w:rsidRPr="00A72FBE">
        <w:rPr>
          <w:rFonts w:ascii="Times New Roman" w:hAnsi="Times New Roman"/>
          <w:b w:val="0"/>
          <w:sz w:val="24"/>
          <w:szCs w:val="24"/>
        </w:rPr>
        <w:t>wątpliwości, zamawiający wezwie do ich złożenia, uzupełnienia, poprawienia</w:t>
      </w:r>
      <w:r w:rsidRPr="00A72FBE">
        <w:rPr>
          <w:rFonts w:ascii="Times New Roman" w:hAnsi="Times New Roman"/>
          <w:b w:val="0"/>
          <w:sz w:val="24"/>
          <w:szCs w:val="24"/>
          <w:lang w:val="pl-PL"/>
        </w:rPr>
        <w:t>, wyjaśnienia</w:t>
      </w:r>
      <w:r w:rsidRPr="00A72FBE">
        <w:rPr>
          <w:rFonts w:ascii="Times New Roman" w:hAnsi="Times New Roman"/>
          <w:b w:val="0"/>
          <w:sz w:val="24"/>
          <w:szCs w:val="24"/>
        </w:rPr>
        <w:t xml:space="preserve"> w terminie przez siebie wskazanym.</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lang w:val="pl-PL"/>
        </w:rPr>
        <w:t xml:space="preserve">Jeżeli wykonawca, którego oferta została oceniona jako najkorzystniejsza uchyla się od zawarcia umowy zamawiający zbada czy spełnia warunki udziału w postępowaniu wykonawca, który złożył ofertę najwyżej ocenioną spośród pozostałych ofert, z zastrzeżeniem pkt. 6.   </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rPr>
        <w:t>W przypadku złożenia przez dwóch lub więcej wykonawców ofert, które uzyskają jednakową najwyższą ilość punktów zamawiający wezwie tych wykonawców do złożenia w określonym terminie ofert dodatkowych. Wykonawcy składając oferty dodatkowe, nie mogą zaproponować cen wyższych niż zaoferowane w złożonych ofertach.</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rPr>
        <w:t>Zamawiający poprawi w ofercie oczywiste omyłki rachunkowe z uwzględnieniem konsekwencji rachunkowych dokonanych poprawek.</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rPr>
        <w:t>Wykonawca poda cenę ryczałtową oferty netto i brutto za przedmiot zamówienia oraz stawkę podatku VAT. Cenę oferty brutto należy podać cyframi w złotych polskich z dokładnością do dwóch miejsc po przecinku. Cena oferty wykonana w oparciu o opis przedmiotu zamówienia musi obejmować wynagrodzenie za wszystkie obowiązki wykonawcy dla realizowania przedmiotu zamówienia.</w:t>
      </w:r>
    </w:p>
    <w:p w:rsidR="00937A8B" w:rsidRPr="00A72FBE" w:rsidRDefault="00937A8B" w:rsidP="00937A8B">
      <w:pPr>
        <w:pStyle w:val="Tytu"/>
        <w:numPr>
          <w:ilvl w:val="1"/>
          <w:numId w:val="8"/>
        </w:numPr>
        <w:jc w:val="both"/>
        <w:rPr>
          <w:rFonts w:ascii="Times New Roman" w:hAnsi="Times New Roman"/>
          <w:b w:val="0"/>
          <w:sz w:val="24"/>
          <w:szCs w:val="24"/>
        </w:rPr>
      </w:pPr>
      <w:r w:rsidRPr="00A72FBE">
        <w:rPr>
          <w:rFonts w:ascii="Times New Roman" w:hAnsi="Times New Roman"/>
          <w:b w:val="0"/>
          <w:sz w:val="24"/>
          <w:szCs w:val="24"/>
        </w:rPr>
        <w:t>Przy wyborze oferty zamawiający kierował się będzie następującym kryterium i jego wagą:</w:t>
      </w:r>
    </w:p>
    <w:p w:rsidR="00937A8B" w:rsidRPr="00A72FBE" w:rsidRDefault="00937A8B" w:rsidP="00937A8B">
      <w:pPr>
        <w:pStyle w:val="Tytu"/>
        <w:ind w:left="720"/>
        <w:jc w:val="both"/>
        <w:rPr>
          <w:rFonts w:ascii="Times New Roman" w:hAnsi="Times New Roman"/>
          <w:b w:val="0"/>
          <w:sz w:val="24"/>
          <w:szCs w:val="24"/>
        </w:rPr>
      </w:pPr>
    </w:p>
    <w:p w:rsidR="00937A8B" w:rsidRPr="00A72FBE" w:rsidRDefault="00937A8B" w:rsidP="00937A8B">
      <w:pPr>
        <w:pStyle w:val="Tytu"/>
        <w:ind w:left="567"/>
        <w:jc w:val="both"/>
        <w:rPr>
          <w:rFonts w:ascii="Times New Roman" w:hAnsi="Times New Roman"/>
          <w:b w:val="0"/>
          <w:sz w:val="24"/>
          <w:szCs w:val="24"/>
        </w:rPr>
      </w:pPr>
      <w:r w:rsidRPr="00A72FBE">
        <w:rPr>
          <w:rFonts w:ascii="Times New Roman" w:hAnsi="Times New Roman"/>
          <w:b w:val="0"/>
          <w:sz w:val="24"/>
          <w:szCs w:val="24"/>
        </w:rPr>
        <w:t>Zamawiający dokona wyboru najkorzystniejszej oferty spośród ofert niepodlegających odrzuceniu przy zastosowaniu poniższych kryteriów:</w:t>
      </w:r>
    </w:p>
    <w:p w:rsidR="00937A8B" w:rsidRPr="00A72FBE" w:rsidRDefault="00937A8B" w:rsidP="00937A8B">
      <w:pPr>
        <w:pStyle w:val="Tytu"/>
        <w:ind w:left="1080"/>
        <w:jc w:val="both"/>
        <w:rPr>
          <w:rFonts w:ascii="Times New Roman" w:hAnsi="Times New Roman"/>
          <w:b w:val="0"/>
          <w:sz w:val="24"/>
          <w:szCs w:val="24"/>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047"/>
        <w:gridCol w:w="1339"/>
      </w:tblGrid>
      <w:tr w:rsidR="00937A8B" w:rsidRPr="00A72FBE" w:rsidTr="00C82DB3">
        <w:tc>
          <w:tcPr>
            <w:tcW w:w="851" w:type="dxa"/>
            <w:shd w:val="clear" w:color="auto" w:fill="auto"/>
          </w:tcPr>
          <w:p w:rsidR="00937A8B" w:rsidRPr="00A72FBE" w:rsidRDefault="00937A8B" w:rsidP="00C82DB3">
            <w:pPr>
              <w:pStyle w:val="Tytu"/>
              <w:jc w:val="both"/>
              <w:rPr>
                <w:rFonts w:ascii="Times New Roman" w:hAnsi="Times New Roman"/>
                <w:b w:val="0"/>
                <w:sz w:val="24"/>
                <w:szCs w:val="24"/>
                <w:lang w:val="pl-PL" w:eastAsia="pl-PL"/>
              </w:rPr>
            </w:pPr>
            <w:r w:rsidRPr="00A72FBE">
              <w:rPr>
                <w:rFonts w:ascii="Times New Roman" w:hAnsi="Times New Roman"/>
                <w:b w:val="0"/>
                <w:sz w:val="24"/>
                <w:szCs w:val="24"/>
                <w:lang w:val="pl-PL" w:eastAsia="pl-PL"/>
              </w:rPr>
              <w:t>Nr</w:t>
            </w:r>
          </w:p>
        </w:tc>
        <w:tc>
          <w:tcPr>
            <w:tcW w:w="4047" w:type="dxa"/>
            <w:shd w:val="clear" w:color="auto" w:fill="auto"/>
          </w:tcPr>
          <w:p w:rsidR="00937A8B" w:rsidRPr="00A72FBE" w:rsidRDefault="00937A8B" w:rsidP="00C82DB3">
            <w:pPr>
              <w:pStyle w:val="Tytu"/>
              <w:jc w:val="both"/>
              <w:rPr>
                <w:rFonts w:ascii="Times New Roman" w:hAnsi="Times New Roman"/>
                <w:b w:val="0"/>
                <w:sz w:val="24"/>
                <w:szCs w:val="24"/>
                <w:lang w:val="pl-PL" w:eastAsia="pl-PL"/>
              </w:rPr>
            </w:pPr>
            <w:r w:rsidRPr="00A72FBE">
              <w:rPr>
                <w:rFonts w:ascii="Times New Roman" w:hAnsi="Times New Roman"/>
                <w:b w:val="0"/>
                <w:sz w:val="24"/>
                <w:szCs w:val="24"/>
                <w:lang w:val="pl-PL" w:eastAsia="pl-PL"/>
              </w:rPr>
              <w:t>Nazwa kryterium</w:t>
            </w:r>
          </w:p>
        </w:tc>
        <w:tc>
          <w:tcPr>
            <w:tcW w:w="1339" w:type="dxa"/>
            <w:shd w:val="clear" w:color="auto" w:fill="auto"/>
          </w:tcPr>
          <w:p w:rsidR="00937A8B" w:rsidRPr="00A72FBE" w:rsidRDefault="00937A8B" w:rsidP="00C82DB3">
            <w:pPr>
              <w:pStyle w:val="Tytu"/>
              <w:jc w:val="both"/>
              <w:rPr>
                <w:rFonts w:ascii="Times New Roman" w:hAnsi="Times New Roman"/>
                <w:b w:val="0"/>
                <w:sz w:val="24"/>
                <w:szCs w:val="24"/>
                <w:lang w:val="pl-PL" w:eastAsia="pl-PL"/>
              </w:rPr>
            </w:pPr>
            <w:r w:rsidRPr="00A72FBE">
              <w:rPr>
                <w:rFonts w:ascii="Times New Roman" w:hAnsi="Times New Roman"/>
                <w:b w:val="0"/>
                <w:sz w:val="24"/>
                <w:szCs w:val="24"/>
                <w:lang w:val="pl-PL" w:eastAsia="pl-PL"/>
              </w:rPr>
              <w:t>Waga</w:t>
            </w:r>
          </w:p>
        </w:tc>
      </w:tr>
      <w:tr w:rsidR="00937A8B" w:rsidRPr="00A72FBE" w:rsidTr="00C82DB3">
        <w:tc>
          <w:tcPr>
            <w:tcW w:w="851" w:type="dxa"/>
            <w:shd w:val="clear" w:color="auto" w:fill="auto"/>
          </w:tcPr>
          <w:p w:rsidR="00937A8B" w:rsidRPr="00A72FBE" w:rsidRDefault="00937A8B" w:rsidP="00C82DB3">
            <w:pPr>
              <w:pStyle w:val="Tytu"/>
              <w:jc w:val="both"/>
              <w:rPr>
                <w:rFonts w:ascii="Times New Roman" w:hAnsi="Times New Roman"/>
                <w:b w:val="0"/>
                <w:sz w:val="24"/>
                <w:szCs w:val="24"/>
                <w:lang w:val="pl-PL" w:eastAsia="pl-PL"/>
              </w:rPr>
            </w:pPr>
            <w:r w:rsidRPr="00A72FBE">
              <w:rPr>
                <w:rFonts w:ascii="Times New Roman" w:hAnsi="Times New Roman"/>
                <w:b w:val="0"/>
                <w:sz w:val="24"/>
                <w:szCs w:val="24"/>
                <w:lang w:val="pl-PL" w:eastAsia="pl-PL"/>
              </w:rPr>
              <w:t>1</w:t>
            </w:r>
          </w:p>
        </w:tc>
        <w:tc>
          <w:tcPr>
            <w:tcW w:w="4047" w:type="dxa"/>
            <w:shd w:val="clear" w:color="auto" w:fill="auto"/>
          </w:tcPr>
          <w:p w:rsidR="00937A8B" w:rsidRPr="00A72FBE" w:rsidRDefault="00937A8B" w:rsidP="00C82DB3">
            <w:pPr>
              <w:pStyle w:val="Tytu"/>
              <w:jc w:val="both"/>
              <w:rPr>
                <w:rFonts w:ascii="Times New Roman" w:hAnsi="Times New Roman"/>
                <w:b w:val="0"/>
                <w:sz w:val="24"/>
                <w:szCs w:val="24"/>
                <w:lang w:val="pl-PL" w:eastAsia="pl-PL"/>
              </w:rPr>
            </w:pPr>
            <w:r w:rsidRPr="00A72FBE">
              <w:rPr>
                <w:rFonts w:ascii="Times New Roman" w:hAnsi="Times New Roman"/>
                <w:b w:val="0"/>
                <w:sz w:val="24"/>
                <w:szCs w:val="24"/>
                <w:lang w:val="pl-PL" w:eastAsia="pl-PL"/>
              </w:rPr>
              <w:t>Cena</w:t>
            </w:r>
          </w:p>
        </w:tc>
        <w:tc>
          <w:tcPr>
            <w:tcW w:w="1339" w:type="dxa"/>
            <w:shd w:val="clear" w:color="auto" w:fill="auto"/>
          </w:tcPr>
          <w:p w:rsidR="00937A8B" w:rsidRPr="00A72FBE" w:rsidRDefault="00937A8B" w:rsidP="00C82DB3">
            <w:pPr>
              <w:pStyle w:val="Tytu"/>
              <w:jc w:val="both"/>
              <w:rPr>
                <w:rFonts w:ascii="Times New Roman" w:hAnsi="Times New Roman"/>
                <w:b w:val="0"/>
                <w:sz w:val="24"/>
                <w:szCs w:val="24"/>
                <w:lang w:val="pl-PL" w:eastAsia="pl-PL"/>
              </w:rPr>
            </w:pPr>
            <w:r w:rsidRPr="00A72FBE">
              <w:rPr>
                <w:rFonts w:ascii="Times New Roman" w:hAnsi="Times New Roman"/>
                <w:b w:val="0"/>
                <w:sz w:val="24"/>
                <w:szCs w:val="24"/>
                <w:lang w:val="pl-PL" w:eastAsia="pl-PL"/>
              </w:rPr>
              <w:t>100%</w:t>
            </w:r>
          </w:p>
        </w:tc>
      </w:tr>
    </w:tbl>
    <w:p w:rsidR="00937A8B" w:rsidRPr="00A72FBE" w:rsidRDefault="00937A8B" w:rsidP="00937A8B">
      <w:pPr>
        <w:pStyle w:val="Tytu"/>
        <w:ind w:left="1080"/>
        <w:jc w:val="both"/>
        <w:rPr>
          <w:rFonts w:ascii="Times New Roman" w:hAnsi="Times New Roman"/>
          <w:b w:val="0"/>
          <w:sz w:val="24"/>
          <w:szCs w:val="24"/>
        </w:rPr>
      </w:pPr>
      <w:r w:rsidRPr="00A72FBE">
        <w:rPr>
          <w:rFonts w:ascii="Times New Roman" w:hAnsi="Times New Roman"/>
          <w:b w:val="0"/>
          <w:sz w:val="24"/>
          <w:szCs w:val="24"/>
        </w:rPr>
        <w:t xml:space="preserve">    </w:t>
      </w:r>
    </w:p>
    <w:p w:rsidR="00937A8B" w:rsidRPr="00A72FBE" w:rsidRDefault="00937A8B" w:rsidP="00937A8B">
      <w:pPr>
        <w:pStyle w:val="Tytu"/>
        <w:ind w:left="567"/>
        <w:jc w:val="both"/>
        <w:rPr>
          <w:rFonts w:ascii="Times New Roman" w:hAnsi="Times New Roman"/>
          <w:b w:val="0"/>
          <w:sz w:val="24"/>
          <w:szCs w:val="24"/>
        </w:rPr>
      </w:pPr>
      <w:r w:rsidRPr="00A72FBE">
        <w:rPr>
          <w:rFonts w:ascii="Times New Roman" w:hAnsi="Times New Roman"/>
          <w:b w:val="0"/>
          <w:sz w:val="24"/>
          <w:szCs w:val="24"/>
        </w:rPr>
        <w:t>Liczba punktów wg powyższego kryterium zostanie obliczona na podstawie poniższego wzoru:</w:t>
      </w:r>
    </w:p>
    <w:p w:rsidR="00937A8B" w:rsidRPr="00A72FBE" w:rsidRDefault="00937A8B" w:rsidP="00937A8B">
      <w:pPr>
        <w:pStyle w:val="Tytu"/>
        <w:ind w:left="1080"/>
        <w:jc w:val="both"/>
        <w:rPr>
          <w:rFonts w:ascii="Times New Roman" w:hAnsi="Times New Roman"/>
          <w:b w:val="0"/>
          <w:sz w:val="24"/>
          <w:szCs w:val="24"/>
        </w:rPr>
      </w:pPr>
    </w:p>
    <w:p w:rsidR="00937A8B" w:rsidRPr="00A72FBE" w:rsidRDefault="00937A8B" w:rsidP="00937A8B">
      <w:pPr>
        <w:pStyle w:val="Tytu"/>
        <w:ind w:left="1080"/>
        <w:jc w:val="both"/>
        <w:rPr>
          <w:rFonts w:ascii="Times New Roman" w:hAnsi="Times New Roman"/>
          <w:b w:val="0"/>
          <w:sz w:val="24"/>
          <w:szCs w:val="24"/>
        </w:rPr>
      </w:pPr>
      <w:r w:rsidRPr="00A72FBE">
        <w:rPr>
          <w:rFonts w:ascii="Times New Roman" w:hAnsi="Times New Roman"/>
          <w:b w:val="0"/>
          <w:sz w:val="24"/>
          <w:szCs w:val="24"/>
        </w:rPr>
        <w:t xml:space="preserve">             </w:t>
      </w:r>
      <w:proofErr w:type="spellStart"/>
      <w:r w:rsidRPr="00A72FBE">
        <w:rPr>
          <w:rFonts w:ascii="Times New Roman" w:hAnsi="Times New Roman"/>
          <w:b w:val="0"/>
          <w:sz w:val="24"/>
          <w:szCs w:val="24"/>
        </w:rPr>
        <w:t>Cn</w:t>
      </w:r>
      <w:proofErr w:type="spellEnd"/>
      <w:r w:rsidRPr="00A72FBE">
        <w:rPr>
          <w:rFonts w:ascii="Times New Roman" w:hAnsi="Times New Roman"/>
          <w:b w:val="0"/>
          <w:sz w:val="24"/>
          <w:szCs w:val="24"/>
        </w:rPr>
        <w:t xml:space="preserve">                                                                </w:t>
      </w:r>
    </w:p>
    <w:p w:rsidR="00937A8B" w:rsidRPr="00A72FBE" w:rsidRDefault="00937A8B" w:rsidP="00937A8B">
      <w:pPr>
        <w:pStyle w:val="Tytu"/>
        <w:ind w:left="1080"/>
        <w:jc w:val="both"/>
        <w:rPr>
          <w:rFonts w:ascii="Times New Roman" w:hAnsi="Times New Roman"/>
          <w:b w:val="0"/>
          <w:sz w:val="24"/>
          <w:szCs w:val="24"/>
        </w:rPr>
      </w:pPr>
      <w:r w:rsidRPr="00A72FBE">
        <w:rPr>
          <w:rFonts w:ascii="Times New Roman" w:hAnsi="Times New Roman"/>
          <w:b w:val="0"/>
          <w:sz w:val="24"/>
          <w:szCs w:val="24"/>
        </w:rPr>
        <w:t>C = ------------x 100</w:t>
      </w:r>
    </w:p>
    <w:p w:rsidR="00937A8B" w:rsidRPr="00A72FBE" w:rsidRDefault="00937A8B" w:rsidP="00937A8B">
      <w:pPr>
        <w:pStyle w:val="Tytu"/>
        <w:ind w:left="1080"/>
        <w:jc w:val="both"/>
        <w:rPr>
          <w:rFonts w:ascii="Times New Roman" w:hAnsi="Times New Roman"/>
          <w:b w:val="0"/>
          <w:sz w:val="24"/>
          <w:szCs w:val="24"/>
        </w:rPr>
      </w:pPr>
      <w:r w:rsidRPr="00A72FBE">
        <w:rPr>
          <w:rFonts w:ascii="Times New Roman" w:hAnsi="Times New Roman"/>
          <w:b w:val="0"/>
          <w:sz w:val="24"/>
          <w:szCs w:val="24"/>
        </w:rPr>
        <w:t xml:space="preserve">            </w:t>
      </w:r>
      <w:proofErr w:type="spellStart"/>
      <w:r w:rsidRPr="00A72FBE">
        <w:rPr>
          <w:rFonts w:ascii="Times New Roman" w:hAnsi="Times New Roman"/>
          <w:b w:val="0"/>
          <w:sz w:val="24"/>
          <w:szCs w:val="24"/>
        </w:rPr>
        <w:t>Cob</w:t>
      </w:r>
      <w:proofErr w:type="spellEnd"/>
    </w:p>
    <w:p w:rsidR="00937A8B" w:rsidRPr="00A72FBE" w:rsidRDefault="00937A8B" w:rsidP="00937A8B">
      <w:pPr>
        <w:pStyle w:val="Tytu"/>
        <w:ind w:left="1080"/>
        <w:jc w:val="both"/>
        <w:rPr>
          <w:rFonts w:ascii="Times New Roman" w:hAnsi="Times New Roman"/>
          <w:b w:val="0"/>
          <w:sz w:val="24"/>
          <w:szCs w:val="24"/>
        </w:rPr>
      </w:pPr>
    </w:p>
    <w:p w:rsidR="00937A8B" w:rsidRPr="00A72FBE" w:rsidRDefault="00937A8B" w:rsidP="00937A8B">
      <w:pPr>
        <w:pStyle w:val="Tytu"/>
        <w:ind w:left="1080"/>
        <w:jc w:val="both"/>
        <w:rPr>
          <w:rFonts w:ascii="Times New Roman" w:hAnsi="Times New Roman"/>
          <w:b w:val="0"/>
          <w:sz w:val="24"/>
          <w:szCs w:val="24"/>
        </w:rPr>
      </w:pPr>
      <w:r w:rsidRPr="00A72FBE">
        <w:rPr>
          <w:rFonts w:ascii="Times New Roman" w:hAnsi="Times New Roman"/>
          <w:b w:val="0"/>
          <w:sz w:val="24"/>
          <w:szCs w:val="24"/>
        </w:rPr>
        <w:t>gdzie:</w:t>
      </w:r>
    </w:p>
    <w:p w:rsidR="00937A8B" w:rsidRPr="00A72FBE" w:rsidRDefault="00937A8B" w:rsidP="00937A8B">
      <w:pPr>
        <w:pStyle w:val="Tytu"/>
        <w:ind w:left="1080"/>
        <w:jc w:val="both"/>
        <w:rPr>
          <w:rFonts w:ascii="Times New Roman" w:hAnsi="Times New Roman"/>
          <w:b w:val="0"/>
          <w:sz w:val="24"/>
          <w:szCs w:val="24"/>
        </w:rPr>
      </w:pPr>
      <w:r w:rsidRPr="00A72FBE">
        <w:rPr>
          <w:rFonts w:ascii="Times New Roman" w:hAnsi="Times New Roman"/>
          <w:b w:val="0"/>
          <w:sz w:val="24"/>
          <w:szCs w:val="24"/>
        </w:rPr>
        <w:t>C        -  liczba punktów za kryterium cena</w:t>
      </w:r>
    </w:p>
    <w:p w:rsidR="00937A8B" w:rsidRPr="00DC2D22" w:rsidRDefault="00937A8B" w:rsidP="00937A8B">
      <w:pPr>
        <w:pStyle w:val="Tytu"/>
        <w:ind w:left="1080"/>
        <w:jc w:val="both"/>
        <w:rPr>
          <w:rFonts w:ascii="Times New Roman" w:hAnsi="Times New Roman"/>
          <w:b w:val="0"/>
          <w:sz w:val="24"/>
          <w:szCs w:val="24"/>
          <w:lang w:val="pl-PL"/>
        </w:rPr>
      </w:pPr>
      <w:proofErr w:type="spellStart"/>
      <w:r w:rsidRPr="00A72FBE">
        <w:rPr>
          <w:rFonts w:ascii="Times New Roman" w:hAnsi="Times New Roman"/>
          <w:b w:val="0"/>
          <w:sz w:val="24"/>
          <w:szCs w:val="24"/>
        </w:rPr>
        <w:t>Cn</w:t>
      </w:r>
      <w:proofErr w:type="spellEnd"/>
      <w:r w:rsidRPr="00A72FBE">
        <w:rPr>
          <w:rFonts w:ascii="Times New Roman" w:hAnsi="Times New Roman"/>
          <w:b w:val="0"/>
          <w:sz w:val="24"/>
          <w:szCs w:val="24"/>
        </w:rPr>
        <w:t xml:space="preserve">      -   najniższa cena brutto</w:t>
      </w:r>
      <w:r>
        <w:rPr>
          <w:rFonts w:ascii="Times New Roman" w:hAnsi="Times New Roman"/>
          <w:b w:val="0"/>
          <w:sz w:val="24"/>
          <w:szCs w:val="24"/>
          <w:lang w:val="pl-PL"/>
        </w:rPr>
        <w:t xml:space="preserve"> z ważnych ofert nie podlegających odrzuceniu</w:t>
      </w:r>
    </w:p>
    <w:p w:rsidR="00937A8B" w:rsidRPr="00A72FBE" w:rsidRDefault="00937A8B" w:rsidP="00937A8B">
      <w:pPr>
        <w:pStyle w:val="Tytu"/>
        <w:ind w:left="1080"/>
        <w:jc w:val="both"/>
        <w:rPr>
          <w:rFonts w:ascii="Times New Roman" w:hAnsi="Times New Roman"/>
          <w:b w:val="0"/>
          <w:sz w:val="24"/>
          <w:szCs w:val="24"/>
        </w:rPr>
      </w:pPr>
      <w:proofErr w:type="spellStart"/>
      <w:r w:rsidRPr="00A72FBE">
        <w:rPr>
          <w:rFonts w:ascii="Times New Roman" w:hAnsi="Times New Roman"/>
          <w:b w:val="0"/>
          <w:sz w:val="24"/>
          <w:szCs w:val="24"/>
        </w:rPr>
        <w:t>Cob</w:t>
      </w:r>
      <w:proofErr w:type="spellEnd"/>
      <w:r w:rsidRPr="00A72FBE">
        <w:rPr>
          <w:rFonts w:ascii="Times New Roman" w:hAnsi="Times New Roman"/>
          <w:b w:val="0"/>
          <w:sz w:val="24"/>
          <w:szCs w:val="24"/>
        </w:rPr>
        <w:t xml:space="preserve">    -  cena brutto  za wykonanie usługi oferty badanej</w:t>
      </w:r>
    </w:p>
    <w:p w:rsidR="00937A8B" w:rsidRDefault="00937A8B" w:rsidP="00937A8B">
      <w:pPr>
        <w:pStyle w:val="Tytu"/>
        <w:jc w:val="both"/>
        <w:rPr>
          <w:rFonts w:ascii="Times New Roman" w:hAnsi="Times New Roman"/>
          <w:b w:val="0"/>
          <w:sz w:val="24"/>
          <w:szCs w:val="24"/>
        </w:rPr>
      </w:pPr>
    </w:p>
    <w:p w:rsidR="00937A8B" w:rsidRDefault="00937A8B" w:rsidP="00937A8B">
      <w:pPr>
        <w:pStyle w:val="Tytu"/>
        <w:jc w:val="both"/>
        <w:rPr>
          <w:rFonts w:ascii="Times New Roman" w:hAnsi="Times New Roman"/>
          <w:b w:val="0"/>
          <w:sz w:val="24"/>
          <w:szCs w:val="24"/>
        </w:rPr>
      </w:pPr>
    </w:p>
    <w:p w:rsidR="00937A8B" w:rsidRDefault="00937A8B" w:rsidP="00937A8B">
      <w:pPr>
        <w:pStyle w:val="Tytu"/>
        <w:jc w:val="both"/>
        <w:rPr>
          <w:rFonts w:ascii="Times New Roman" w:hAnsi="Times New Roman"/>
          <w:b w:val="0"/>
          <w:sz w:val="24"/>
          <w:szCs w:val="24"/>
        </w:rPr>
      </w:pPr>
    </w:p>
    <w:p w:rsidR="00937A8B" w:rsidRPr="00A72FBE" w:rsidRDefault="00937A8B" w:rsidP="00937A8B">
      <w:pPr>
        <w:pStyle w:val="Tytu"/>
        <w:jc w:val="both"/>
        <w:rPr>
          <w:rFonts w:ascii="Times New Roman" w:hAnsi="Times New Roman"/>
          <w:b w:val="0"/>
          <w:sz w:val="24"/>
          <w:szCs w:val="24"/>
        </w:rPr>
      </w:pPr>
    </w:p>
    <w:p w:rsidR="00937A8B" w:rsidRDefault="00937A8B" w:rsidP="00937A8B">
      <w:pPr>
        <w:pStyle w:val="Tytu"/>
        <w:numPr>
          <w:ilvl w:val="0"/>
          <w:numId w:val="8"/>
        </w:numPr>
        <w:jc w:val="both"/>
        <w:rPr>
          <w:rFonts w:ascii="Times New Roman" w:hAnsi="Times New Roman"/>
          <w:sz w:val="24"/>
          <w:szCs w:val="24"/>
        </w:rPr>
      </w:pPr>
      <w:r w:rsidRPr="00A72FBE">
        <w:rPr>
          <w:rFonts w:ascii="Times New Roman" w:hAnsi="Times New Roman"/>
          <w:sz w:val="24"/>
          <w:szCs w:val="24"/>
        </w:rPr>
        <w:lastRenderedPageBreak/>
        <w:t xml:space="preserve">Warunki płatności: </w:t>
      </w:r>
    </w:p>
    <w:p w:rsidR="00937A8B" w:rsidRPr="00A72FBE" w:rsidRDefault="00937A8B" w:rsidP="00937A8B">
      <w:pPr>
        <w:pStyle w:val="Tytu"/>
        <w:ind w:left="1080"/>
        <w:jc w:val="both"/>
        <w:rPr>
          <w:rFonts w:ascii="Times New Roman" w:hAnsi="Times New Roman"/>
          <w:sz w:val="24"/>
          <w:szCs w:val="24"/>
        </w:rPr>
      </w:pPr>
    </w:p>
    <w:p w:rsidR="00937A8B" w:rsidRPr="00A72FBE" w:rsidRDefault="00937A8B" w:rsidP="00937A8B">
      <w:pPr>
        <w:pStyle w:val="Tytu"/>
        <w:jc w:val="both"/>
        <w:rPr>
          <w:rFonts w:ascii="Times New Roman" w:hAnsi="Times New Roman"/>
          <w:b w:val="0"/>
          <w:sz w:val="24"/>
          <w:szCs w:val="24"/>
        </w:rPr>
      </w:pPr>
    </w:p>
    <w:p w:rsidR="00937A8B" w:rsidRPr="009065F0" w:rsidRDefault="00937A8B" w:rsidP="00937A8B">
      <w:pPr>
        <w:pStyle w:val="Tytu"/>
        <w:numPr>
          <w:ilvl w:val="0"/>
          <w:numId w:val="7"/>
        </w:numPr>
        <w:jc w:val="both"/>
        <w:rPr>
          <w:rFonts w:ascii="Times New Roman" w:hAnsi="Times New Roman"/>
          <w:b w:val="0"/>
          <w:sz w:val="24"/>
          <w:szCs w:val="24"/>
        </w:rPr>
      </w:pPr>
      <w:r w:rsidRPr="009065F0">
        <w:rPr>
          <w:rFonts w:ascii="Times New Roman" w:hAnsi="Times New Roman"/>
          <w:b w:val="0"/>
          <w:sz w:val="24"/>
          <w:szCs w:val="24"/>
        </w:rPr>
        <w:t xml:space="preserve">Zamawiający przewiduje </w:t>
      </w:r>
      <w:r w:rsidRPr="009065F0">
        <w:rPr>
          <w:rFonts w:ascii="Times New Roman" w:hAnsi="Times New Roman"/>
          <w:b w:val="0"/>
          <w:sz w:val="24"/>
          <w:szCs w:val="24"/>
          <w:lang w:val="pl-PL"/>
        </w:rPr>
        <w:t>2 płatności częściowe i 1 płatność końcową</w:t>
      </w:r>
      <w:r w:rsidRPr="009065F0">
        <w:rPr>
          <w:rFonts w:ascii="Times New Roman" w:hAnsi="Times New Roman"/>
          <w:b w:val="0"/>
          <w:sz w:val="24"/>
          <w:szCs w:val="24"/>
        </w:rPr>
        <w:t xml:space="preserve">. </w:t>
      </w:r>
    </w:p>
    <w:p w:rsidR="00937A8B" w:rsidRPr="009065F0" w:rsidRDefault="00937A8B" w:rsidP="00937A8B">
      <w:pPr>
        <w:pStyle w:val="Tytu"/>
        <w:numPr>
          <w:ilvl w:val="0"/>
          <w:numId w:val="7"/>
        </w:numPr>
        <w:jc w:val="both"/>
        <w:rPr>
          <w:rFonts w:ascii="Times New Roman" w:hAnsi="Times New Roman"/>
          <w:b w:val="0"/>
          <w:sz w:val="24"/>
          <w:szCs w:val="24"/>
        </w:rPr>
      </w:pPr>
      <w:r w:rsidRPr="009065F0">
        <w:rPr>
          <w:rFonts w:ascii="Times New Roman" w:hAnsi="Times New Roman"/>
          <w:b w:val="0"/>
          <w:sz w:val="24"/>
          <w:szCs w:val="24"/>
        </w:rPr>
        <w:t xml:space="preserve">Podstawą do wystawienia </w:t>
      </w:r>
      <w:r w:rsidRPr="009065F0">
        <w:rPr>
          <w:rFonts w:ascii="Times New Roman" w:hAnsi="Times New Roman"/>
          <w:b w:val="0"/>
          <w:sz w:val="24"/>
          <w:szCs w:val="24"/>
          <w:lang w:val="pl-PL"/>
        </w:rPr>
        <w:t xml:space="preserve">faktur częściowych i </w:t>
      </w:r>
      <w:r w:rsidRPr="009065F0">
        <w:rPr>
          <w:rFonts w:ascii="Times New Roman" w:hAnsi="Times New Roman"/>
          <w:b w:val="0"/>
          <w:sz w:val="24"/>
          <w:szCs w:val="24"/>
        </w:rPr>
        <w:t>faktury końcowej będ</w:t>
      </w:r>
      <w:r w:rsidRPr="009065F0">
        <w:rPr>
          <w:rFonts w:ascii="Times New Roman" w:hAnsi="Times New Roman"/>
          <w:b w:val="0"/>
          <w:sz w:val="24"/>
          <w:szCs w:val="24"/>
          <w:lang w:val="pl-PL"/>
        </w:rPr>
        <w:t>ą</w:t>
      </w:r>
      <w:r w:rsidRPr="009065F0">
        <w:rPr>
          <w:rFonts w:ascii="Times New Roman" w:hAnsi="Times New Roman"/>
          <w:b w:val="0"/>
          <w:sz w:val="24"/>
          <w:szCs w:val="24"/>
        </w:rPr>
        <w:t xml:space="preserve"> potwierdzon</w:t>
      </w:r>
      <w:r w:rsidRPr="009065F0">
        <w:rPr>
          <w:rFonts w:ascii="Times New Roman" w:hAnsi="Times New Roman"/>
          <w:b w:val="0"/>
          <w:sz w:val="24"/>
          <w:szCs w:val="24"/>
          <w:lang w:val="pl-PL"/>
        </w:rPr>
        <w:t>e</w:t>
      </w:r>
      <w:r w:rsidRPr="009065F0">
        <w:rPr>
          <w:rFonts w:ascii="Times New Roman" w:hAnsi="Times New Roman"/>
          <w:b w:val="0"/>
          <w:sz w:val="24"/>
          <w:szCs w:val="24"/>
        </w:rPr>
        <w:t xml:space="preserve"> przez przedstawiciela Zamawiającego</w:t>
      </w:r>
      <w:r w:rsidRPr="009065F0">
        <w:rPr>
          <w:rFonts w:ascii="Times New Roman" w:hAnsi="Times New Roman"/>
          <w:b w:val="0"/>
          <w:sz w:val="24"/>
          <w:szCs w:val="24"/>
          <w:lang w:val="pl-PL"/>
        </w:rPr>
        <w:t xml:space="preserve"> protokoły</w:t>
      </w:r>
      <w:r w:rsidRPr="009065F0">
        <w:rPr>
          <w:rFonts w:ascii="Times New Roman" w:hAnsi="Times New Roman"/>
          <w:b w:val="0"/>
          <w:sz w:val="24"/>
          <w:szCs w:val="24"/>
        </w:rPr>
        <w:t xml:space="preserve"> odbioru robót budowlanych</w:t>
      </w:r>
      <w:r w:rsidRPr="009065F0">
        <w:rPr>
          <w:rFonts w:ascii="Times New Roman" w:hAnsi="Times New Roman"/>
          <w:b w:val="0"/>
          <w:sz w:val="24"/>
          <w:szCs w:val="24"/>
          <w:lang w:val="pl-PL"/>
        </w:rPr>
        <w:t xml:space="preserve"> w ramach </w:t>
      </w:r>
      <w:r w:rsidRPr="009065F0">
        <w:rPr>
          <w:rFonts w:ascii="Times New Roman" w:hAnsi="Times New Roman"/>
          <w:b w:val="0"/>
          <w:sz w:val="24"/>
          <w:szCs w:val="24"/>
        </w:rPr>
        <w:t>zadania pod nazwą „</w:t>
      </w:r>
      <w:r w:rsidRPr="001649DC">
        <w:rPr>
          <w:rFonts w:ascii="Times New Roman" w:hAnsi="Times New Roman"/>
          <w:b w:val="0"/>
          <w:sz w:val="24"/>
          <w:szCs w:val="24"/>
        </w:rPr>
        <w:t>Budowa ścieżki pieszo-rowerowej wraz z infrastrukturą towarzyszącą nad jeziorem Drawsko w Czaplinku</w:t>
      </w:r>
      <w:r w:rsidRPr="009065F0">
        <w:rPr>
          <w:rFonts w:ascii="Times New Roman" w:hAnsi="Times New Roman"/>
          <w:b w:val="0"/>
          <w:sz w:val="24"/>
          <w:szCs w:val="24"/>
        </w:rPr>
        <w:t>”</w:t>
      </w:r>
      <w:r w:rsidRPr="009065F0">
        <w:rPr>
          <w:rFonts w:ascii="Times New Roman" w:hAnsi="Times New Roman"/>
          <w:b w:val="0"/>
          <w:sz w:val="24"/>
          <w:szCs w:val="24"/>
          <w:lang w:val="pl-PL"/>
        </w:rPr>
        <w:t>, z zastrzeżeniem, że pierwsza faktura częściowa może zostać wystawiona nie wcześniej niż w styczniu 2023 r. i będzie dotyczyła robót wykonanych i odebranych w 2022 roku.</w:t>
      </w:r>
    </w:p>
    <w:p w:rsidR="00937A8B" w:rsidRPr="009065F0" w:rsidRDefault="00937A8B" w:rsidP="00937A8B">
      <w:pPr>
        <w:pStyle w:val="Tytu"/>
        <w:numPr>
          <w:ilvl w:val="0"/>
          <w:numId w:val="7"/>
        </w:numPr>
        <w:jc w:val="both"/>
        <w:rPr>
          <w:rFonts w:ascii="Times New Roman" w:hAnsi="Times New Roman"/>
          <w:b w:val="0"/>
          <w:sz w:val="24"/>
          <w:szCs w:val="24"/>
        </w:rPr>
      </w:pPr>
      <w:r w:rsidRPr="009065F0">
        <w:rPr>
          <w:rFonts w:ascii="Times New Roman" w:hAnsi="Times New Roman"/>
          <w:b w:val="0"/>
          <w:sz w:val="24"/>
          <w:szCs w:val="24"/>
          <w:lang w:val="pl-PL"/>
        </w:rPr>
        <w:t xml:space="preserve">Płatności będą proporcjonalne do zaawansowania rzeczowego nadzorowanych robót budowlanych, potwierdzonych protokołami odbioru robót.  </w:t>
      </w:r>
    </w:p>
    <w:p w:rsidR="00937A8B" w:rsidRPr="009065F0" w:rsidRDefault="00937A8B" w:rsidP="00937A8B">
      <w:pPr>
        <w:pStyle w:val="Tytu"/>
        <w:numPr>
          <w:ilvl w:val="0"/>
          <w:numId w:val="7"/>
        </w:numPr>
        <w:jc w:val="both"/>
        <w:rPr>
          <w:rFonts w:ascii="Times New Roman" w:hAnsi="Times New Roman"/>
          <w:b w:val="0"/>
          <w:sz w:val="24"/>
          <w:szCs w:val="24"/>
        </w:rPr>
      </w:pPr>
      <w:r w:rsidRPr="009065F0">
        <w:rPr>
          <w:rFonts w:ascii="Times New Roman" w:hAnsi="Times New Roman"/>
          <w:b w:val="0"/>
          <w:sz w:val="24"/>
          <w:szCs w:val="24"/>
        </w:rPr>
        <w:t>Termin płatności faktur</w:t>
      </w:r>
      <w:r w:rsidRPr="009065F0">
        <w:rPr>
          <w:rFonts w:ascii="Times New Roman" w:hAnsi="Times New Roman"/>
          <w:b w:val="0"/>
          <w:sz w:val="24"/>
          <w:szCs w:val="24"/>
          <w:lang w:val="pl-PL"/>
        </w:rPr>
        <w:t>y</w:t>
      </w:r>
      <w:r w:rsidRPr="009065F0">
        <w:rPr>
          <w:rFonts w:ascii="Times New Roman" w:hAnsi="Times New Roman"/>
          <w:b w:val="0"/>
          <w:sz w:val="24"/>
          <w:szCs w:val="24"/>
        </w:rPr>
        <w:t xml:space="preserve"> wynosi do 30 dni, licząc od daty przyjęcia przez Zamawiającego prawidłowo wystawionej faktury.</w:t>
      </w:r>
      <w:r w:rsidRPr="009065F0">
        <w:rPr>
          <w:rFonts w:ascii="Times New Roman" w:hAnsi="Times New Roman"/>
          <w:b w:val="0"/>
          <w:sz w:val="24"/>
          <w:szCs w:val="24"/>
          <w:lang w:val="pl-PL"/>
        </w:rPr>
        <w:t xml:space="preserve"> </w:t>
      </w:r>
    </w:p>
    <w:p w:rsidR="00937A8B" w:rsidRPr="00A72FBE" w:rsidRDefault="00937A8B" w:rsidP="00937A8B">
      <w:pPr>
        <w:pStyle w:val="Tytu"/>
        <w:ind w:left="1134"/>
        <w:jc w:val="both"/>
        <w:rPr>
          <w:rFonts w:ascii="Times New Roman" w:hAnsi="Times New Roman"/>
          <w:b w:val="0"/>
          <w:sz w:val="24"/>
          <w:szCs w:val="24"/>
        </w:rPr>
      </w:pPr>
    </w:p>
    <w:p w:rsidR="00937A8B" w:rsidRPr="00A72FBE" w:rsidRDefault="00937A8B" w:rsidP="00937A8B">
      <w:pPr>
        <w:pStyle w:val="Tytu"/>
        <w:numPr>
          <w:ilvl w:val="0"/>
          <w:numId w:val="8"/>
        </w:numPr>
        <w:jc w:val="both"/>
        <w:rPr>
          <w:rFonts w:ascii="Times New Roman" w:hAnsi="Times New Roman"/>
          <w:sz w:val="24"/>
          <w:szCs w:val="24"/>
        </w:rPr>
      </w:pPr>
      <w:r w:rsidRPr="00A72FBE">
        <w:rPr>
          <w:rFonts w:ascii="Times New Roman" w:hAnsi="Times New Roman"/>
          <w:sz w:val="24"/>
          <w:szCs w:val="24"/>
        </w:rPr>
        <w:t>Sposób przygotowania i złożenia oferty:</w:t>
      </w:r>
    </w:p>
    <w:p w:rsidR="00937A8B" w:rsidRPr="00A72FBE" w:rsidRDefault="00937A8B" w:rsidP="00937A8B">
      <w:pPr>
        <w:pStyle w:val="Tytu"/>
        <w:jc w:val="both"/>
        <w:rPr>
          <w:rFonts w:ascii="Times New Roman" w:hAnsi="Times New Roman"/>
          <w:b w:val="0"/>
          <w:sz w:val="24"/>
          <w:szCs w:val="24"/>
        </w:rPr>
      </w:pPr>
    </w:p>
    <w:p w:rsidR="00937A8B" w:rsidRDefault="00937A8B" w:rsidP="00937A8B">
      <w:pPr>
        <w:widowControl w:val="0"/>
        <w:numPr>
          <w:ilvl w:val="4"/>
          <w:numId w:val="8"/>
        </w:numPr>
        <w:ind w:left="567"/>
        <w:jc w:val="both"/>
        <w:rPr>
          <w:rFonts w:eastAsia="Tahoma"/>
        </w:rPr>
      </w:pPr>
      <w:r w:rsidRPr="005B50D3">
        <w:rPr>
          <w:rFonts w:eastAsia="Tahoma"/>
        </w:rPr>
        <w:t xml:space="preserve">Ofertę należy przygotować na formularzu ofertowym według załączonego wzoru w </w:t>
      </w:r>
      <w:r w:rsidRPr="005B50D3">
        <w:rPr>
          <w:rFonts w:eastAsia="Tahoma"/>
          <w:b/>
        </w:rPr>
        <w:t>Załączniku nr 1 – formularz oferty</w:t>
      </w:r>
      <w:r w:rsidRPr="005B50D3">
        <w:rPr>
          <w:rFonts w:eastAsia="Tahoma"/>
        </w:rPr>
        <w:t>.</w:t>
      </w:r>
    </w:p>
    <w:p w:rsidR="00937A8B" w:rsidRPr="005B50D3" w:rsidRDefault="00937A8B" w:rsidP="00937A8B">
      <w:pPr>
        <w:widowControl w:val="0"/>
        <w:numPr>
          <w:ilvl w:val="4"/>
          <w:numId w:val="8"/>
        </w:numPr>
        <w:ind w:left="567"/>
        <w:jc w:val="both"/>
        <w:rPr>
          <w:rFonts w:eastAsia="Tahoma"/>
        </w:rPr>
      </w:pPr>
      <w:r w:rsidRPr="005B50D3">
        <w:rPr>
          <w:rFonts w:eastAsia="Tahoma"/>
        </w:rPr>
        <w:t>Oferta musi być podpisana przez osoby upoważnione do reprezentacji pod rygorem odrzucenia oferty.</w:t>
      </w:r>
    </w:p>
    <w:p w:rsidR="00937A8B" w:rsidRPr="00A72FBE" w:rsidRDefault="00937A8B" w:rsidP="00937A8B">
      <w:pPr>
        <w:widowControl w:val="0"/>
        <w:numPr>
          <w:ilvl w:val="4"/>
          <w:numId w:val="8"/>
        </w:numPr>
        <w:ind w:left="567"/>
        <w:jc w:val="both"/>
        <w:rPr>
          <w:rFonts w:eastAsia="Tahoma"/>
        </w:rPr>
      </w:pPr>
      <w:r w:rsidRPr="00A72FBE">
        <w:rPr>
          <w:rFonts w:eastAsia="Tahoma"/>
        </w:rPr>
        <w:t>Do oferty sporządzonej wg wzoru stanowiącego załącznik nr 1 do niniejszego zapytania, należy dołączyć:</w:t>
      </w:r>
    </w:p>
    <w:p w:rsidR="00937A8B" w:rsidRPr="00A72FBE" w:rsidRDefault="00937A8B" w:rsidP="00937A8B">
      <w:pPr>
        <w:widowControl w:val="0"/>
        <w:numPr>
          <w:ilvl w:val="0"/>
          <w:numId w:val="6"/>
        </w:numPr>
        <w:ind w:left="709"/>
        <w:jc w:val="both"/>
        <w:rPr>
          <w:rFonts w:eastAsia="Tahoma"/>
        </w:rPr>
      </w:pPr>
      <w:r w:rsidRPr="00A72FBE">
        <w:rPr>
          <w:rFonts w:eastAsia="Tahoma"/>
        </w:rPr>
        <w:t xml:space="preserve">odpis z właściwego rejestru lub z centralnej ewidencji i informacji o działalności gospodarczej, </w:t>
      </w:r>
    </w:p>
    <w:p w:rsidR="00937A8B" w:rsidRPr="00A72FBE" w:rsidRDefault="00937A8B" w:rsidP="00937A8B">
      <w:pPr>
        <w:widowControl w:val="0"/>
        <w:numPr>
          <w:ilvl w:val="0"/>
          <w:numId w:val="6"/>
        </w:numPr>
        <w:ind w:left="709"/>
        <w:jc w:val="both"/>
        <w:rPr>
          <w:rFonts w:eastAsia="Tahoma"/>
        </w:rPr>
      </w:pPr>
      <w:r w:rsidRPr="00A72FBE">
        <w:rPr>
          <w:rFonts w:eastAsia="Tahoma"/>
        </w:rPr>
        <w:t>kopię aktualnego zaświadczenia o przynależności do właściwej izby samorządu zawodowego Inspektor</w:t>
      </w:r>
      <w:r>
        <w:rPr>
          <w:rFonts w:eastAsia="Tahoma"/>
        </w:rPr>
        <w:t>ów</w:t>
      </w:r>
      <w:r w:rsidRPr="00A72FBE">
        <w:rPr>
          <w:rFonts w:eastAsia="Tahoma"/>
        </w:rPr>
        <w:t xml:space="preserve"> nadzoru, </w:t>
      </w:r>
    </w:p>
    <w:p w:rsidR="00937A8B" w:rsidRPr="00A72FBE" w:rsidRDefault="00937A8B" w:rsidP="00937A8B">
      <w:pPr>
        <w:widowControl w:val="0"/>
        <w:numPr>
          <w:ilvl w:val="0"/>
          <w:numId w:val="6"/>
        </w:numPr>
        <w:ind w:left="709"/>
        <w:jc w:val="both"/>
        <w:rPr>
          <w:rFonts w:eastAsia="Tahoma"/>
        </w:rPr>
      </w:pPr>
      <w:r w:rsidRPr="00A72FBE">
        <w:rPr>
          <w:rFonts w:eastAsia="Tahoma"/>
        </w:rPr>
        <w:t>wykaz zrealizowanych usług z podaniem ich przedmiotu, dat wykonania i odbiorców (</w:t>
      </w:r>
      <w:r w:rsidRPr="00A72FBE">
        <w:rPr>
          <w:rFonts w:eastAsia="Tahoma"/>
          <w:b/>
        </w:rPr>
        <w:t>załącznik nr 2 do zapytania</w:t>
      </w:r>
      <w:r w:rsidRPr="00A72FBE">
        <w:rPr>
          <w:rFonts w:eastAsia="Tahoma"/>
        </w:rPr>
        <w:t xml:space="preserve">), </w:t>
      </w:r>
      <w:r w:rsidRPr="00A72FBE">
        <w:t xml:space="preserve">wraz z dowodami potwierdzającymi należyte wykonanie usług, </w:t>
      </w:r>
    </w:p>
    <w:p w:rsidR="00937A8B" w:rsidRPr="00A72FBE" w:rsidRDefault="00937A8B" w:rsidP="00937A8B">
      <w:pPr>
        <w:widowControl w:val="0"/>
        <w:numPr>
          <w:ilvl w:val="0"/>
          <w:numId w:val="6"/>
        </w:numPr>
        <w:ind w:left="709"/>
        <w:jc w:val="both"/>
        <w:rPr>
          <w:rFonts w:eastAsia="Tahoma"/>
        </w:rPr>
      </w:pPr>
      <w:r w:rsidRPr="00A72FBE">
        <w:rPr>
          <w:rFonts w:eastAsia="Tahoma"/>
        </w:rPr>
        <w:t>wykaz osób skierowanych przez wykonawcę do realizacji zamówienia (</w:t>
      </w:r>
      <w:r w:rsidRPr="00A72FBE">
        <w:rPr>
          <w:rFonts w:eastAsia="Tahoma"/>
          <w:b/>
        </w:rPr>
        <w:t>załącznik nr 3 do zapytania</w:t>
      </w:r>
      <w:r w:rsidRPr="00A72FBE">
        <w:rPr>
          <w:rFonts w:eastAsia="Tahoma"/>
        </w:rPr>
        <w:t xml:space="preserve">), </w:t>
      </w:r>
      <w:r w:rsidRPr="00A72FBE">
        <w:t xml:space="preserve">wraz z kopią dokumentów potwierdzających posiadanie stosownych uprawnień do wykonywania samodzielnej funkcji technicznej w budownictwie.  </w:t>
      </w:r>
    </w:p>
    <w:p w:rsidR="00937A8B" w:rsidRPr="00A72FBE" w:rsidRDefault="00937A8B" w:rsidP="00937A8B">
      <w:pPr>
        <w:widowControl w:val="0"/>
        <w:numPr>
          <w:ilvl w:val="4"/>
          <w:numId w:val="8"/>
        </w:numPr>
        <w:ind w:left="567"/>
        <w:jc w:val="both"/>
        <w:rPr>
          <w:rFonts w:eastAsia="Tahoma"/>
        </w:rPr>
      </w:pPr>
      <w:r w:rsidRPr="00A72FBE">
        <w:rPr>
          <w:rFonts w:eastAsia="Tahoma"/>
        </w:rPr>
        <w:t xml:space="preserve">Oferent może przed upływem terminu składania ofert zmienić lub wycofać swoją ofertę. </w:t>
      </w:r>
    </w:p>
    <w:p w:rsidR="00937A8B" w:rsidRDefault="00937A8B" w:rsidP="00937A8B">
      <w:pPr>
        <w:widowControl w:val="0"/>
        <w:numPr>
          <w:ilvl w:val="4"/>
          <w:numId w:val="8"/>
        </w:numPr>
        <w:ind w:left="567"/>
        <w:jc w:val="both"/>
        <w:rPr>
          <w:rFonts w:eastAsia="Tahoma"/>
        </w:rPr>
      </w:pPr>
      <w:r w:rsidRPr="00152692">
        <w:rPr>
          <w:rFonts w:eastAsia="Tahoma"/>
        </w:rPr>
        <w:t xml:space="preserve">Ofertę należy złożyć </w:t>
      </w:r>
      <w:r w:rsidRPr="00152692">
        <w:rPr>
          <w:rFonts w:eastAsia="Tahoma"/>
          <w:b/>
        </w:rPr>
        <w:t xml:space="preserve">do dnia </w:t>
      </w:r>
      <w:r>
        <w:rPr>
          <w:rFonts w:eastAsia="Tahoma"/>
          <w:b/>
        </w:rPr>
        <w:t>05</w:t>
      </w:r>
      <w:r w:rsidRPr="00152692">
        <w:rPr>
          <w:rFonts w:eastAsia="Tahoma"/>
          <w:b/>
        </w:rPr>
        <w:t>.</w:t>
      </w:r>
      <w:r>
        <w:rPr>
          <w:rFonts w:eastAsia="Tahoma"/>
          <w:b/>
        </w:rPr>
        <w:t>10.</w:t>
      </w:r>
      <w:r w:rsidRPr="00152692">
        <w:rPr>
          <w:rFonts w:eastAsia="Tahoma"/>
          <w:b/>
        </w:rPr>
        <w:t>2022 r. do godz. 10:00</w:t>
      </w:r>
      <w:r w:rsidRPr="00152692">
        <w:rPr>
          <w:rFonts w:eastAsia="Tahoma"/>
        </w:rPr>
        <w:t>:</w:t>
      </w:r>
    </w:p>
    <w:p w:rsidR="00937A8B" w:rsidRDefault="00937A8B" w:rsidP="00937A8B">
      <w:pPr>
        <w:widowControl w:val="0"/>
        <w:ind w:left="567"/>
        <w:jc w:val="both"/>
        <w:rPr>
          <w:rFonts w:eastAsia="Tahoma"/>
        </w:rPr>
      </w:pPr>
    </w:p>
    <w:p w:rsidR="00937A8B" w:rsidRPr="00AC4D48" w:rsidRDefault="00937A8B" w:rsidP="00937A8B">
      <w:pPr>
        <w:pStyle w:val="Tretekstu"/>
        <w:spacing w:after="0"/>
        <w:ind w:left="284"/>
        <w:jc w:val="both"/>
        <w:rPr>
          <w:rFonts w:ascii="Times New Roman" w:hAnsi="Times New Roman" w:cs="Times New Roman"/>
          <w:sz w:val="24"/>
          <w:szCs w:val="24"/>
        </w:rPr>
      </w:pPr>
      <w:r w:rsidRPr="00AC4D48">
        <w:rPr>
          <w:rFonts w:ascii="Times New Roman" w:hAnsi="Times New Roman" w:cs="Times New Roman"/>
          <w:b/>
          <w:sz w:val="24"/>
          <w:szCs w:val="24"/>
        </w:rPr>
        <w:t>Ofertę można złożyć:</w:t>
      </w:r>
    </w:p>
    <w:p w:rsidR="00937A8B" w:rsidRPr="00AC4D48" w:rsidRDefault="00937A8B" w:rsidP="00937A8B">
      <w:pPr>
        <w:pStyle w:val="Tretekstu"/>
        <w:spacing w:after="0"/>
        <w:ind w:left="567"/>
        <w:jc w:val="both"/>
        <w:rPr>
          <w:rFonts w:ascii="Times New Roman" w:hAnsi="Times New Roman" w:cs="Times New Roman"/>
          <w:sz w:val="24"/>
          <w:szCs w:val="24"/>
        </w:rPr>
      </w:pPr>
      <w:r>
        <w:rPr>
          <w:rFonts w:ascii="Times New Roman" w:hAnsi="Times New Roman" w:cs="Times New Roman"/>
          <w:b/>
          <w:sz w:val="24"/>
          <w:szCs w:val="24"/>
        </w:rPr>
        <w:t xml:space="preserve">- </w:t>
      </w:r>
      <w:r w:rsidRPr="00AC4D48">
        <w:rPr>
          <w:rFonts w:ascii="Times New Roman" w:hAnsi="Times New Roman" w:cs="Times New Roman"/>
          <w:b/>
          <w:sz w:val="24"/>
          <w:szCs w:val="24"/>
        </w:rPr>
        <w:t>osobiście</w:t>
      </w:r>
      <w:r w:rsidRPr="00AC4D48">
        <w:rPr>
          <w:rFonts w:ascii="Times New Roman" w:hAnsi="Times New Roman" w:cs="Times New Roman"/>
          <w:sz w:val="24"/>
          <w:szCs w:val="24"/>
        </w:rPr>
        <w:t xml:space="preserve"> w siedzibie Związku Zachodniopomorskiej Strefy Centralnej, </w:t>
      </w:r>
    </w:p>
    <w:p w:rsidR="00937A8B" w:rsidRPr="00AC4D48" w:rsidRDefault="00937A8B" w:rsidP="00937A8B">
      <w:pPr>
        <w:pStyle w:val="Tretekstu"/>
        <w:spacing w:after="0"/>
        <w:ind w:left="567"/>
        <w:jc w:val="both"/>
        <w:rPr>
          <w:rFonts w:ascii="Times New Roman" w:hAnsi="Times New Roman" w:cs="Times New Roman"/>
          <w:sz w:val="24"/>
          <w:szCs w:val="24"/>
        </w:rPr>
      </w:pPr>
      <w:r w:rsidRPr="00AC4D48">
        <w:rPr>
          <w:rFonts w:ascii="Times New Roman" w:hAnsi="Times New Roman" w:cs="Times New Roman"/>
          <w:sz w:val="24"/>
          <w:szCs w:val="24"/>
        </w:rPr>
        <w:t>ul. Park Chopina 2, 78-500 Drawsko Pomorskie, pokój 1</w:t>
      </w:r>
      <w:r>
        <w:rPr>
          <w:rFonts w:ascii="Times New Roman" w:hAnsi="Times New Roman" w:cs="Times New Roman"/>
          <w:sz w:val="24"/>
          <w:szCs w:val="24"/>
        </w:rPr>
        <w:t>5</w:t>
      </w:r>
    </w:p>
    <w:p w:rsidR="00937A8B" w:rsidRPr="007E485A" w:rsidRDefault="00937A8B" w:rsidP="00937A8B">
      <w:pPr>
        <w:spacing w:before="100" w:beforeAutospacing="1"/>
        <w:ind w:left="567"/>
        <w:rPr>
          <w:sz w:val="20"/>
          <w:szCs w:val="20"/>
        </w:rPr>
      </w:pPr>
      <w:r w:rsidRPr="00AC4D48">
        <w:t>w zamkniętej kopercie z dopiskiem</w:t>
      </w:r>
      <w:r>
        <w:t>:</w:t>
      </w:r>
      <w:r w:rsidRPr="00AC4D48">
        <w:t xml:space="preserve"> </w:t>
      </w:r>
      <w:r>
        <w:rPr>
          <w:b/>
        </w:rPr>
        <w:t>P</w:t>
      </w:r>
      <w:r w:rsidRPr="00BA0131">
        <w:rPr>
          <w:b/>
        </w:rPr>
        <w:t>ełnienie funkcji inspektora nadzoru inwestorskiego w ramach zadania pn. „</w:t>
      </w:r>
      <w:r w:rsidRPr="001649DC">
        <w:rPr>
          <w:b/>
        </w:rPr>
        <w:t>Budowa ścieżki pieszo-rowerowej wraz z infrastrukturą towarzyszącą nad jeziorem Drawsko w Czaplinku</w:t>
      </w:r>
      <w:r w:rsidRPr="00BA0131">
        <w:rPr>
          <w:b/>
        </w:rPr>
        <w:t>”</w:t>
      </w:r>
    </w:p>
    <w:p w:rsidR="00937A8B" w:rsidRPr="0070411F" w:rsidRDefault="00937A8B" w:rsidP="00937A8B"/>
    <w:p w:rsidR="00937A8B" w:rsidRPr="00AC4D48" w:rsidRDefault="00937A8B" w:rsidP="00937A8B">
      <w:pPr>
        <w:pStyle w:val="Tretekstu"/>
        <w:spacing w:after="0"/>
        <w:ind w:left="567"/>
        <w:jc w:val="both"/>
        <w:rPr>
          <w:rFonts w:ascii="Times New Roman" w:hAnsi="Times New Roman" w:cs="Times New Roman"/>
          <w:sz w:val="24"/>
          <w:szCs w:val="24"/>
        </w:rPr>
      </w:pPr>
      <w:r w:rsidRPr="00AC4D48">
        <w:rPr>
          <w:rFonts w:ascii="Times New Roman" w:hAnsi="Times New Roman" w:cs="Times New Roman"/>
          <w:sz w:val="24"/>
          <w:szCs w:val="24"/>
          <w:shd w:val="clear" w:color="auto" w:fill="FFFFFF"/>
        </w:rPr>
        <w:t xml:space="preserve"> </w:t>
      </w:r>
    </w:p>
    <w:p w:rsidR="00937A8B" w:rsidRPr="00AC4D48" w:rsidRDefault="00937A8B" w:rsidP="00937A8B">
      <w:pPr>
        <w:pStyle w:val="Tretekstu"/>
        <w:spacing w:after="0"/>
        <w:ind w:left="567"/>
        <w:jc w:val="both"/>
        <w:rPr>
          <w:rFonts w:ascii="Times New Roman" w:hAnsi="Times New Roman" w:cs="Times New Roman"/>
          <w:sz w:val="24"/>
          <w:szCs w:val="24"/>
        </w:rPr>
      </w:pPr>
      <w:r>
        <w:rPr>
          <w:rFonts w:ascii="Times New Roman" w:hAnsi="Times New Roman" w:cs="Times New Roman"/>
          <w:b/>
          <w:sz w:val="24"/>
          <w:szCs w:val="24"/>
        </w:rPr>
        <w:t xml:space="preserve">- </w:t>
      </w:r>
      <w:r w:rsidRPr="00AC4D48">
        <w:rPr>
          <w:rFonts w:ascii="Times New Roman" w:hAnsi="Times New Roman" w:cs="Times New Roman"/>
          <w:b/>
          <w:sz w:val="24"/>
          <w:szCs w:val="24"/>
        </w:rPr>
        <w:t>listownie</w:t>
      </w:r>
      <w:r w:rsidRPr="00AC4D48">
        <w:rPr>
          <w:rFonts w:ascii="Times New Roman" w:hAnsi="Times New Roman" w:cs="Times New Roman"/>
          <w:sz w:val="24"/>
          <w:szCs w:val="24"/>
        </w:rPr>
        <w:t xml:space="preserve"> na adres: Związku Zachodniopomorskiej Strefy Centralnej, </w:t>
      </w:r>
    </w:p>
    <w:p w:rsidR="00937A8B" w:rsidRPr="00AC4D48" w:rsidRDefault="00937A8B" w:rsidP="00937A8B">
      <w:pPr>
        <w:pStyle w:val="Tretekstu"/>
        <w:spacing w:after="0"/>
        <w:ind w:left="567"/>
        <w:jc w:val="both"/>
        <w:rPr>
          <w:rFonts w:ascii="Times New Roman" w:hAnsi="Times New Roman" w:cs="Times New Roman"/>
          <w:sz w:val="24"/>
          <w:szCs w:val="24"/>
        </w:rPr>
      </w:pPr>
      <w:r w:rsidRPr="00AC4D48">
        <w:rPr>
          <w:rFonts w:ascii="Times New Roman" w:hAnsi="Times New Roman" w:cs="Times New Roman"/>
          <w:sz w:val="24"/>
          <w:szCs w:val="24"/>
        </w:rPr>
        <w:t>ul. Park Chopina 2, 78-500 Drawsko Pomors</w:t>
      </w:r>
      <w:r>
        <w:rPr>
          <w:rFonts w:ascii="Times New Roman" w:hAnsi="Times New Roman" w:cs="Times New Roman"/>
          <w:sz w:val="24"/>
          <w:szCs w:val="24"/>
        </w:rPr>
        <w:t>kie,</w:t>
      </w:r>
    </w:p>
    <w:p w:rsidR="00937A8B" w:rsidRPr="007E485A" w:rsidRDefault="00937A8B" w:rsidP="00937A8B">
      <w:pPr>
        <w:spacing w:before="100" w:beforeAutospacing="1"/>
        <w:ind w:left="567"/>
        <w:rPr>
          <w:sz w:val="20"/>
          <w:szCs w:val="20"/>
        </w:rPr>
      </w:pPr>
      <w:r w:rsidRPr="00AC4D48">
        <w:t>dopiskiem</w:t>
      </w:r>
      <w:r>
        <w:t xml:space="preserve">: </w:t>
      </w:r>
      <w:r w:rsidRPr="00AC4D48">
        <w:t xml:space="preserve"> </w:t>
      </w:r>
      <w:r>
        <w:rPr>
          <w:b/>
        </w:rPr>
        <w:t>P</w:t>
      </w:r>
      <w:r w:rsidRPr="00BA0131">
        <w:rPr>
          <w:b/>
        </w:rPr>
        <w:t>ełnienie funkcji inspektora nadzoru inwestorskiego w ramach zadania pn. „</w:t>
      </w:r>
      <w:r w:rsidRPr="001649DC">
        <w:rPr>
          <w:b/>
        </w:rPr>
        <w:t>Budowa ścieżki pieszo-rowerowej wraz z infrastrukturą towarzyszącą nad jeziorem Drawsko w Czaplinku</w:t>
      </w:r>
      <w:r w:rsidRPr="00BA0131">
        <w:rPr>
          <w:b/>
        </w:rPr>
        <w:t>”</w:t>
      </w:r>
    </w:p>
    <w:p w:rsidR="00937A8B" w:rsidRPr="00152692" w:rsidRDefault="00937A8B" w:rsidP="00937A8B">
      <w:pPr>
        <w:widowControl w:val="0"/>
        <w:ind w:left="567"/>
        <w:jc w:val="both"/>
        <w:rPr>
          <w:rFonts w:eastAsia="Tahoma"/>
        </w:rPr>
      </w:pPr>
    </w:p>
    <w:p w:rsidR="00937A8B" w:rsidRDefault="00937A8B" w:rsidP="00937A8B">
      <w:pPr>
        <w:widowControl w:val="0"/>
        <w:ind w:left="567"/>
        <w:jc w:val="both"/>
        <w:rPr>
          <w:rFonts w:eastAsia="Tahoma"/>
        </w:rPr>
      </w:pPr>
    </w:p>
    <w:p w:rsidR="00937A8B" w:rsidRDefault="00937A8B" w:rsidP="00937A8B">
      <w:pPr>
        <w:pStyle w:val="Tekstpodstawowy"/>
        <w:spacing w:line="360" w:lineRule="auto"/>
        <w:ind w:left="284"/>
        <w:rPr>
          <w:b/>
        </w:rPr>
      </w:pPr>
      <w:r w:rsidRPr="00A72FBE">
        <w:rPr>
          <w:b/>
          <w:u w:val="single"/>
        </w:rPr>
        <w:t xml:space="preserve">Uwaga! </w:t>
      </w:r>
      <w:r w:rsidRPr="00A72FBE">
        <w:t>Liczy się data i godzina wpływu oferty</w:t>
      </w:r>
      <w:r>
        <w:t xml:space="preserve"> do miejsca wyznaczonego w siedzibie Zamawiającego.</w:t>
      </w:r>
    </w:p>
    <w:p w:rsidR="00937A8B" w:rsidRDefault="00937A8B" w:rsidP="00937A8B">
      <w:pPr>
        <w:widowControl w:val="0"/>
        <w:numPr>
          <w:ilvl w:val="4"/>
          <w:numId w:val="8"/>
        </w:numPr>
        <w:tabs>
          <w:tab w:val="num" w:pos="-5103"/>
          <w:tab w:val="num" w:pos="-4962"/>
        </w:tabs>
        <w:ind w:left="567"/>
        <w:jc w:val="both"/>
        <w:rPr>
          <w:rFonts w:eastAsia="Tahoma"/>
        </w:rPr>
      </w:pPr>
      <w:r w:rsidRPr="00A72FBE">
        <w:rPr>
          <w:rFonts w:eastAsia="Tahoma"/>
        </w:rPr>
        <w:t>Oferty złożone po upływie terminu, określonego w pkt 5 nie będą rozpatrywane.</w:t>
      </w:r>
    </w:p>
    <w:p w:rsidR="00937A8B" w:rsidRDefault="00937A8B" w:rsidP="00937A8B">
      <w:pPr>
        <w:widowControl w:val="0"/>
        <w:numPr>
          <w:ilvl w:val="4"/>
          <w:numId w:val="8"/>
        </w:numPr>
        <w:tabs>
          <w:tab w:val="num" w:pos="-5103"/>
          <w:tab w:val="num" w:pos="-4962"/>
        </w:tabs>
        <w:ind w:left="567"/>
        <w:jc w:val="both"/>
        <w:rPr>
          <w:rFonts w:eastAsia="Tahoma"/>
        </w:rPr>
      </w:pPr>
      <w:r>
        <w:rPr>
          <w:rFonts w:eastAsia="Tahoma"/>
        </w:rPr>
        <w:t xml:space="preserve">Otwarcie ofert nastąpi </w:t>
      </w:r>
      <w:r w:rsidRPr="00152692">
        <w:rPr>
          <w:rFonts w:eastAsia="Tahoma"/>
          <w:b/>
        </w:rPr>
        <w:t xml:space="preserve">w dniu </w:t>
      </w:r>
      <w:r>
        <w:rPr>
          <w:rFonts w:eastAsia="Tahoma"/>
          <w:b/>
        </w:rPr>
        <w:t>05.10.</w:t>
      </w:r>
      <w:r w:rsidRPr="00152692">
        <w:rPr>
          <w:rFonts w:eastAsia="Tahoma"/>
          <w:b/>
        </w:rPr>
        <w:t>2022r. o godz. 10.30</w:t>
      </w:r>
      <w:r>
        <w:rPr>
          <w:rFonts w:eastAsia="Tahoma"/>
        </w:rPr>
        <w:t xml:space="preserve"> w siedzibie Związku Zachodniopomorskiej Strefy Centralnej ul. Park Chopina 2, 78-500 Drawsko Pomorskie.</w:t>
      </w:r>
    </w:p>
    <w:p w:rsidR="00937A8B" w:rsidRPr="00E65373" w:rsidRDefault="00937A8B" w:rsidP="00937A8B">
      <w:pPr>
        <w:numPr>
          <w:ilvl w:val="4"/>
          <w:numId w:val="8"/>
        </w:numPr>
        <w:spacing w:after="150"/>
        <w:ind w:left="426" w:hanging="142"/>
        <w:jc w:val="both"/>
      </w:pPr>
      <w:r w:rsidRPr="00E65373">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937A8B" w:rsidRPr="00E65373" w:rsidRDefault="00937A8B" w:rsidP="00937A8B">
      <w:pPr>
        <w:pStyle w:val="Akapitzlist"/>
        <w:numPr>
          <w:ilvl w:val="0"/>
          <w:numId w:val="12"/>
        </w:numPr>
        <w:suppressAutoHyphens w:val="0"/>
        <w:spacing w:after="150"/>
        <w:ind w:left="426" w:hanging="426"/>
        <w:jc w:val="both"/>
        <w:rPr>
          <w:i/>
        </w:rPr>
      </w:pPr>
      <w:r w:rsidRPr="00E65373">
        <w:t xml:space="preserve">administratorem Pani/Pana danych osobowych jest </w:t>
      </w:r>
      <w:r w:rsidRPr="00E65373">
        <w:rPr>
          <w:i/>
        </w:rPr>
        <w:t xml:space="preserve">Związek Zachodniopomorskiej Strefy Centralnej, ul. Park Chopina 2, 78-500 Drawsko Pomorskie, kontakt: </w:t>
      </w:r>
      <w:hyperlink r:id="rId10" w:history="1">
        <w:r w:rsidRPr="00E65373">
          <w:rPr>
            <w:rStyle w:val="Hipercze"/>
            <w:i/>
          </w:rPr>
          <w:t>zwiazek_miast@pojezierzedrawskie.com.pl</w:t>
        </w:r>
      </w:hyperlink>
      <w:r w:rsidRPr="00E65373">
        <w:rPr>
          <w:i/>
        </w:rPr>
        <w:t>, +4894</w:t>
      </w:r>
      <w:r>
        <w:rPr>
          <w:i/>
        </w:rPr>
        <w:t>3141467</w:t>
      </w:r>
      <w:r w:rsidRPr="00E65373">
        <w:rPr>
          <w:i/>
        </w:rPr>
        <w:t>;</w:t>
      </w:r>
    </w:p>
    <w:p w:rsidR="00937A8B" w:rsidRPr="00E65373" w:rsidRDefault="00937A8B" w:rsidP="00937A8B">
      <w:pPr>
        <w:pStyle w:val="Akapitzlist"/>
        <w:numPr>
          <w:ilvl w:val="0"/>
          <w:numId w:val="13"/>
        </w:numPr>
        <w:suppressAutoHyphens w:val="0"/>
        <w:spacing w:after="150"/>
        <w:ind w:left="426" w:hanging="426"/>
        <w:jc w:val="both"/>
        <w:rPr>
          <w:color w:val="00B0F0"/>
        </w:rPr>
      </w:pPr>
      <w:r w:rsidRPr="00E65373">
        <w:t xml:space="preserve">inspektorem ochrony danych osobowych w Związku Zachodniopomorskiej Strefy Centralnej jest Pani Agnieszka </w:t>
      </w:r>
      <w:proofErr w:type="spellStart"/>
      <w:r w:rsidRPr="00E65373">
        <w:t>Gutowicz</w:t>
      </w:r>
      <w:proofErr w:type="spellEnd"/>
      <w:r w:rsidRPr="00E65373">
        <w:t>,</w:t>
      </w:r>
      <w:r w:rsidRPr="00E65373">
        <w:rPr>
          <w:i/>
        </w:rPr>
        <w:t xml:space="preserve"> kontakt: iodo@pojezierzedrawskie.com.pl, telefon 94 </w:t>
      </w:r>
      <w:r>
        <w:rPr>
          <w:i/>
        </w:rPr>
        <w:t>3141467</w:t>
      </w:r>
      <w:r w:rsidRPr="00E65373">
        <w:rPr>
          <w:i/>
        </w:rPr>
        <w:t xml:space="preserve"> ;</w:t>
      </w:r>
    </w:p>
    <w:p w:rsidR="00937A8B" w:rsidRPr="00E25D71" w:rsidRDefault="00937A8B" w:rsidP="00937A8B">
      <w:pPr>
        <w:pStyle w:val="Akapitzlist"/>
        <w:numPr>
          <w:ilvl w:val="0"/>
          <w:numId w:val="13"/>
        </w:numPr>
        <w:suppressAutoHyphens w:val="0"/>
        <w:spacing w:after="150"/>
        <w:ind w:left="426" w:hanging="426"/>
        <w:jc w:val="both"/>
        <w:rPr>
          <w:b/>
          <w:color w:val="00B0F0"/>
        </w:rPr>
      </w:pPr>
      <w:r w:rsidRPr="00E65373">
        <w:t>Pani/Pana dane osobowe przetwarzane będą na podstawie art. 6 ust. 1 lit. c</w:t>
      </w:r>
      <w:r w:rsidRPr="00E65373">
        <w:rPr>
          <w:i/>
        </w:rPr>
        <w:t xml:space="preserve"> </w:t>
      </w:r>
      <w:r w:rsidRPr="00E65373">
        <w:t xml:space="preserve">RODO w celu związanym z zapytaniem ofertowym na </w:t>
      </w:r>
      <w:r>
        <w:t xml:space="preserve">pełnienie funkcji </w:t>
      </w:r>
      <w:r w:rsidRPr="00A72FBE">
        <w:t xml:space="preserve">inspektora nadzoru inwestorskiego w ramach zadania </w:t>
      </w:r>
      <w:proofErr w:type="spellStart"/>
      <w:r w:rsidRPr="00A72FBE">
        <w:t>pn</w:t>
      </w:r>
      <w:proofErr w:type="spellEnd"/>
      <w:r w:rsidRPr="00A72FBE">
        <w:t>.:</w:t>
      </w:r>
      <w:r w:rsidRPr="00E25D71">
        <w:rPr>
          <w:b/>
        </w:rPr>
        <w:t>”</w:t>
      </w:r>
      <w:r w:rsidRPr="001649DC">
        <w:rPr>
          <w:b/>
        </w:rPr>
        <w:t>Budowa ścieżki pieszo-rowerowej wraz z infrastrukturą towarzyszącą nad jeziorem Drawsko w Czaplinku</w:t>
      </w:r>
      <w:r w:rsidRPr="00E25D71">
        <w:rPr>
          <w:b/>
        </w:rPr>
        <w:t>”</w:t>
      </w:r>
    </w:p>
    <w:p w:rsidR="00937A8B" w:rsidRPr="00E65373" w:rsidRDefault="00937A8B" w:rsidP="00937A8B">
      <w:pPr>
        <w:pStyle w:val="Akapitzlist"/>
        <w:numPr>
          <w:ilvl w:val="0"/>
          <w:numId w:val="13"/>
        </w:numPr>
        <w:suppressAutoHyphens w:val="0"/>
        <w:spacing w:after="150"/>
        <w:ind w:left="426" w:hanging="426"/>
        <w:jc w:val="both"/>
        <w:rPr>
          <w:color w:val="00B0F0"/>
        </w:rPr>
      </w:pPr>
      <w:r w:rsidRPr="00E65373">
        <w:t xml:space="preserve">odbiorcami Pani/Pana danych osobowych będą pracownicy administratora oraz osoby lub podmioty, którym udostępniona zostanie dokumentacja zapytania ofertowego postępowania w oparciu o ustawę z dnia 6 września 2001 r. o dostępnie do informacji publicznej (Dz. U. z 2019r. poz. 1429 z </w:t>
      </w:r>
      <w:proofErr w:type="spellStart"/>
      <w:r w:rsidRPr="00E65373">
        <w:t>późn</w:t>
      </w:r>
      <w:proofErr w:type="spellEnd"/>
      <w:r w:rsidRPr="00E65373">
        <w:t xml:space="preserve">. zm.);  </w:t>
      </w:r>
    </w:p>
    <w:p w:rsidR="00937A8B" w:rsidRPr="00E65373" w:rsidRDefault="00937A8B" w:rsidP="00937A8B">
      <w:pPr>
        <w:pStyle w:val="Akapitzlist"/>
        <w:numPr>
          <w:ilvl w:val="0"/>
          <w:numId w:val="13"/>
        </w:numPr>
        <w:suppressAutoHyphens w:val="0"/>
        <w:spacing w:after="150"/>
        <w:ind w:left="426" w:hanging="426"/>
        <w:jc w:val="both"/>
        <w:rPr>
          <w:color w:val="00B0F0"/>
        </w:rPr>
      </w:pPr>
      <w:r w:rsidRPr="00E65373">
        <w:t>Pani/Pana dane osobowe będą przechowywane, przez okres niezbędny do zakończenia postępowania o udzielenie zamówienia, a także w czasie trwania umowy;</w:t>
      </w:r>
    </w:p>
    <w:p w:rsidR="00937A8B" w:rsidRPr="00E65373" w:rsidRDefault="00937A8B" w:rsidP="00937A8B">
      <w:pPr>
        <w:pStyle w:val="Akapitzlist"/>
        <w:numPr>
          <w:ilvl w:val="0"/>
          <w:numId w:val="13"/>
        </w:numPr>
        <w:suppressAutoHyphens w:val="0"/>
        <w:spacing w:after="150"/>
        <w:ind w:left="426" w:hanging="426"/>
        <w:jc w:val="both"/>
      </w:pPr>
      <w:r w:rsidRPr="00E65373">
        <w:t xml:space="preserve">obowiązek podania przez Panią/Pana danych osobowych bezpośrednio Pani/Pana dotyczących jest wymogiem ustawowym określonym w przepisach ustawy </w:t>
      </w:r>
      <w:proofErr w:type="spellStart"/>
      <w:r w:rsidRPr="00E65373">
        <w:t>Pzp</w:t>
      </w:r>
      <w:proofErr w:type="spellEnd"/>
      <w:r w:rsidRPr="00E65373">
        <w:t xml:space="preserve">, związanym z udziałem w postępowaniu o udzielenie zamówienia publicznego; </w:t>
      </w:r>
    </w:p>
    <w:p w:rsidR="00937A8B" w:rsidRPr="00E65373" w:rsidRDefault="00937A8B" w:rsidP="00937A8B">
      <w:pPr>
        <w:pStyle w:val="Akapitzlist"/>
        <w:numPr>
          <w:ilvl w:val="0"/>
          <w:numId w:val="13"/>
        </w:numPr>
        <w:suppressAutoHyphens w:val="0"/>
        <w:spacing w:after="150"/>
        <w:ind w:left="426" w:hanging="426"/>
        <w:jc w:val="both"/>
      </w:pPr>
      <w:r w:rsidRPr="00E65373">
        <w:t>w odniesieniu do Pani/Pana danych osobowych decyzje nie będą podejmowane w sposób zautomatyzowany, stosowanie do art. 22 RODO;</w:t>
      </w:r>
    </w:p>
    <w:p w:rsidR="00937A8B" w:rsidRPr="00E65373" w:rsidRDefault="00937A8B" w:rsidP="00937A8B">
      <w:pPr>
        <w:pStyle w:val="Akapitzlist"/>
        <w:numPr>
          <w:ilvl w:val="0"/>
          <w:numId w:val="13"/>
        </w:numPr>
        <w:suppressAutoHyphens w:val="0"/>
        <w:spacing w:after="150"/>
        <w:ind w:left="426" w:hanging="426"/>
        <w:jc w:val="both"/>
        <w:rPr>
          <w:color w:val="00B0F0"/>
        </w:rPr>
      </w:pPr>
      <w:r w:rsidRPr="00E65373">
        <w:t>posiada Pani/Pan:</w:t>
      </w:r>
    </w:p>
    <w:p w:rsidR="00937A8B" w:rsidRPr="00E65373" w:rsidRDefault="00937A8B" w:rsidP="00937A8B">
      <w:pPr>
        <w:pStyle w:val="Akapitzlist"/>
        <w:numPr>
          <w:ilvl w:val="0"/>
          <w:numId w:val="14"/>
        </w:numPr>
        <w:suppressAutoHyphens w:val="0"/>
        <w:spacing w:after="150"/>
        <w:ind w:left="709" w:hanging="283"/>
        <w:jc w:val="both"/>
        <w:rPr>
          <w:color w:val="00B0F0"/>
        </w:rPr>
      </w:pPr>
      <w:r w:rsidRPr="00E65373">
        <w:t>na podstawie art. 15 RODO prawo dostępu do danych osobowych Pani/Pana dotyczących;</w:t>
      </w:r>
    </w:p>
    <w:p w:rsidR="00937A8B" w:rsidRPr="00E65373" w:rsidRDefault="00937A8B" w:rsidP="00937A8B">
      <w:pPr>
        <w:pStyle w:val="Akapitzlist"/>
        <w:numPr>
          <w:ilvl w:val="0"/>
          <w:numId w:val="14"/>
        </w:numPr>
        <w:suppressAutoHyphens w:val="0"/>
        <w:spacing w:after="150"/>
        <w:ind w:left="709" w:hanging="283"/>
        <w:jc w:val="both"/>
      </w:pPr>
      <w:r w:rsidRPr="00E65373">
        <w:t xml:space="preserve">na podstawie art. 16 RODO prawo do sprostowania Pani/Pana danych osobowych </w:t>
      </w:r>
      <w:r w:rsidRPr="00E65373">
        <w:rPr>
          <w:b/>
          <w:vertAlign w:val="superscript"/>
        </w:rPr>
        <w:t>**</w:t>
      </w:r>
      <w:r w:rsidRPr="00E65373">
        <w:t>;</w:t>
      </w:r>
    </w:p>
    <w:p w:rsidR="00937A8B" w:rsidRPr="00E65373" w:rsidRDefault="00937A8B" w:rsidP="00937A8B">
      <w:pPr>
        <w:pStyle w:val="Akapitzlist"/>
        <w:numPr>
          <w:ilvl w:val="0"/>
          <w:numId w:val="14"/>
        </w:numPr>
        <w:suppressAutoHyphens w:val="0"/>
        <w:spacing w:after="150"/>
        <w:ind w:left="709" w:hanging="283"/>
        <w:jc w:val="both"/>
      </w:pPr>
      <w:r w:rsidRPr="00E65373">
        <w:t xml:space="preserve">na podstawie art. 18 RODO prawo żądania od administratora ograniczenia przetwarzania danych osobowych z zastrzeżeniem przypadków, o których mowa w art. 18 ust. 2 RODO;  </w:t>
      </w:r>
    </w:p>
    <w:p w:rsidR="00937A8B" w:rsidRPr="00E65373" w:rsidRDefault="00937A8B" w:rsidP="00937A8B">
      <w:pPr>
        <w:pStyle w:val="Akapitzlist"/>
        <w:numPr>
          <w:ilvl w:val="0"/>
          <w:numId w:val="14"/>
        </w:numPr>
        <w:suppressAutoHyphens w:val="0"/>
        <w:spacing w:after="150"/>
        <w:ind w:left="709" w:hanging="283"/>
        <w:jc w:val="both"/>
        <w:rPr>
          <w:i/>
          <w:color w:val="00B0F0"/>
        </w:rPr>
      </w:pPr>
      <w:r w:rsidRPr="00E65373">
        <w:t>prawo do wniesienia skargi do Prezesa Urzędu Ochrony Danych Osobowych, gdy uzna Pani/Pan, że przetwarzanie danych osobowych Pani/Pana dotyczących narusza przepisy RODO;</w:t>
      </w:r>
    </w:p>
    <w:p w:rsidR="00937A8B" w:rsidRPr="00E65373" w:rsidRDefault="00937A8B" w:rsidP="00937A8B">
      <w:pPr>
        <w:pStyle w:val="Akapitzlist"/>
        <w:numPr>
          <w:ilvl w:val="0"/>
          <w:numId w:val="13"/>
        </w:numPr>
        <w:suppressAutoHyphens w:val="0"/>
        <w:spacing w:after="150"/>
        <w:ind w:left="426" w:hanging="426"/>
        <w:jc w:val="both"/>
        <w:rPr>
          <w:i/>
          <w:color w:val="00B0F0"/>
        </w:rPr>
      </w:pPr>
      <w:r w:rsidRPr="00E65373">
        <w:t>nie przysługuje Pani/Panu:</w:t>
      </w:r>
    </w:p>
    <w:p w:rsidR="00937A8B" w:rsidRPr="00E65373" w:rsidRDefault="00937A8B" w:rsidP="00937A8B">
      <w:pPr>
        <w:pStyle w:val="Akapitzlist"/>
        <w:numPr>
          <w:ilvl w:val="0"/>
          <w:numId w:val="15"/>
        </w:numPr>
        <w:suppressAutoHyphens w:val="0"/>
        <w:spacing w:after="150"/>
        <w:ind w:left="709" w:hanging="283"/>
        <w:jc w:val="both"/>
        <w:rPr>
          <w:i/>
          <w:color w:val="00B0F0"/>
        </w:rPr>
      </w:pPr>
      <w:r w:rsidRPr="00E65373">
        <w:t>w związku z art. 17 ust. 3 lit. b, d lub e RODO prawo do usunięcia danych osobowych;</w:t>
      </w:r>
    </w:p>
    <w:p w:rsidR="00937A8B" w:rsidRPr="00E65373" w:rsidRDefault="00937A8B" w:rsidP="00937A8B">
      <w:pPr>
        <w:pStyle w:val="Akapitzlist"/>
        <w:numPr>
          <w:ilvl w:val="0"/>
          <w:numId w:val="15"/>
        </w:numPr>
        <w:suppressAutoHyphens w:val="0"/>
        <w:spacing w:after="150"/>
        <w:ind w:left="709" w:hanging="283"/>
        <w:jc w:val="both"/>
        <w:rPr>
          <w:b/>
          <w:i/>
        </w:rPr>
      </w:pPr>
      <w:r w:rsidRPr="00E65373">
        <w:t>prawo do przenoszenia danych osobowych, o którym mowa w art. 20 RODO;</w:t>
      </w:r>
    </w:p>
    <w:p w:rsidR="00937A8B" w:rsidRPr="00B97CFF" w:rsidRDefault="00937A8B" w:rsidP="00937A8B">
      <w:pPr>
        <w:pStyle w:val="Akapitzlist"/>
        <w:numPr>
          <w:ilvl w:val="0"/>
          <w:numId w:val="15"/>
        </w:numPr>
        <w:suppressAutoHyphens w:val="0"/>
        <w:spacing w:after="150"/>
        <w:ind w:left="709" w:hanging="283"/>
        <w:jc w:val="both"/>
        <w:rPr>
          <w:b/>
          <w:i/>
        </w:rPr>
      </w:pPr>
      <w:r w:rsidRPr="00E65373">
        <w:rPr>
          <w:b/>
        </w:rPr>
        <w:t>na podstawie art. 21 RODO prawo sprzeciwu, wobec przetwarzania danych osobowych, gdyż podstawą prawną przetwarzania Pani/Pana danych osobowych jest art. 6 ust. 1 lit. c RODO</w:t>
      </w:r>
      <w:r w:rsidRPr="00E65373">
        <w:t>.</w:t>
      </w:r>
      <w:r w:rsidRPr="00E65373">
        <w:rPr>
          <w:b/>
        </w:rPr>
        <w:t xml:space="preserve"> </w:t>
      </w:r>
    </w:p>
    <w:p w:rsidR="00937A8B" w:rsidRDefault="00937A8B" w:rsidP="00937A8B">
      <w:pPr>
        <w:pStyle w:val="Tytu"/>
        <w:ind w:left="1854"/>
        <w:jc w:val="both"/>
        <w:rPr>
          <w:rFonts w:ascii="Times New Roman" w:hAnsi="Times New Roman"/>
          <w:b w:val="0"/>
          <w:sz w:val="24"/>
          <w:szCs w:val="24"/>
          <w:lang w:val="pl-PL"/>
        </w:rPr>
      </w:pPr>
    </w:p>
    <w:p w:rsidR="00937A8B" w:rsidRDefault="00937A8B" w:rsidP="00937A8B">
      <w:pPr>
        <w:pStyle w:val="Tytu"/>
        <w:ind w:left="1854"/>
        <w:jc w:val="both"/>
        <w:rPr>
          <w:rFonts w:ascii="Times New Roman" w:hAnsi="Times New Roman"/>
          <w:b w:val="0"/>
          <w:sz w:val="24"/>
          <w:szCs w:val="24"/>
          <w:lang w:val="pl-PL"/>
        </w:rPr>
      </w:pPr>
    </w:p>
    <w:p w:rsidR="00937A8B" w:rsidRPr="00A72FBE" w:rsidRDefault="00937A8B" w:rsidP="00937A8B">
      <w:pPr>
        <w:pStyle w:val="Tytu"/>
        <w:ind w:left="1854"/>
        <w:jc w:val="both"/>
        <w:rPr>
          <w:rFonts w:ascii="Times New Roman" w:hAnsi="Times New Roman"/>
          <w:b w:val="0"/>
          <w:sz w:val="24"/>
          <w:szCs w:val="24"/>
          <w:lang w:val="pl-PL"/>
        </w:rPr>
      </w:pPr>
    </w:p>
    <w:p w:rsidR="00937A8B" w:rsidRPr="00A72FBE" w:rsidRDefault="00937A8B" w:rsidP="00937A8B">
      <w:pPr>
        <w:pStyle w:val="Tytu"/>
        <w:numPr>
          <w:ilvl w:val="0"/>
          <w:numId w:val="11"/>
        </w:numPr>
        <w:jc w:val="both"/>
        <w:rPr>
          <w:rFonts w:ascii="Times New Roman" w:hAnsi="Times New Roman"/>
          <w:sz w:val="24"/>
          <w:szCs w:val="24"/>
        </w:rPr>
      </w:pPr>
      <w:r w:rsidRPr="00A72FBE">
        <w:rPr>
          <w:rFonts w:ascii="Times New Roman" w:hAnsi="Times New Roman"/>
          <w:sz w:val="24"/>
          <w:szCs w:val="24"/>
        </w:rPr>
        <w:lastRenderedPageBreak/>
        <w:t xml:space="preserve">Wybór wykonawcy, ogłoszenie wyniku postępowania i podpisanie umowy: </w:t>
      </w:r>
    </w:p>
    <w:p w:rsidR="00937A8B" w:rsidRPr="00A72FBE" w:rsidRDefault="00937A8B" w:rsidP="00937A8B">
      <w:pPr>
        <w:pStyle w:val="Tytu"/>
        <w:jc w:val="both"/>
        <w:rPr>
          <w:rFonts w:ascii="Times New Roman" w:hAnsi="Times New Roman"/>
          <w:b w:val="0"/>
          <w:sz w:val="24"/>
          <w:szCs w:val="24"/>
        </w:rPr>
      </w:pPr>
    </w:p>
    <w:p w:rsidR="00937A8B" w:rsidRPr="00A72FBE" w:rsidRDefault="00937A8B" w:rsidP="00937A8B">
      <w:pPr>
        <w:pStyle w:val="Tytu"/>
        <w:numPr>
          <w:ilvl w:val="1"/>
          <w:numId w:val="11"/>
        </w:numPr>
        <w:jc w:val="both"/>
        <w:rPr>
          <w:rFonts w:ascii="Times New Roman" w:hAnsi="Times New Roman"/>
          <w:b w:val="0"/>
          <w:sz w:val="24"/>
          <w:szCs w:val="24"/>
        </w:rPr>
      </w:pPr>
      <w:r w:rsidRPr="00A72FBE">
        <w:rPr>
          <w:rFonts w:ascii="Times New Roman" w:hAnsi="Times New Roman"/>
          <w:b w:val="0"/>
          <w:sz w:val="24"/>
          <w:szCs w:val="24"/>
        </w:rPr>
        <w:t>Wybór wykonawcy nastąpi do 3 dni od dnia zamknięcia postępowania ofertowego, a podpisanie umowy do 7 dni od dnia rozstrzygnięcia postępowania.</w:t>
      </w:r>
    </w:p>
    <w:p w:rsidR="00937A8B" w:rsidRPr="00A72FBE" w:rsidRDefault="00937A8B" w:rsidP="00937A8B">
      <w:pPr>
        <w:pStyle w:val="Tytu"/>
        <w:numPr>
          <w:ilvl w:val="1"/>
          <w:numId w:val="11"/>
        </w:numPr>
        <w:jc w:val="both"/>
        <w:rPr>
          <w:rFonts w:ascii="Times New Roman" w:hAnsi="Times New Roman"/>
          <w:b w:val="0"/>
          <w:sz w:val="24"/>
          <w:szCs w:val="24"/>
        </w:rPr>
      </w:pPr>
      <w:r w:rsidRPr="00A72FBE">
        <w:rPr>
          <w:rFonts w:ascii="Times New Roman" w:hAnsi="Times New Roman"/>
          <w:b w:val="0"/>
          <w:sz w:val="24"/>
          <w:szCs w:val="24"/>
        </w:rPr>
        <w:t xml:space="preserve">Wynik postępowania zostanie opublikowany na stronie internetowej w miejscu opisanym w pkt. II. </w:t>
      </w:r>
    </w:p>
    <w:p w:rsidR="00937A8B" w:rsidRPr="00A72FBE" w:rsidRDefault="00937A8B" w:rsidP="00937A8B">
      <w:pPr>
        <w:pStyle w:val="Tytu"/>
        <w:ind w:left="720"/>
        <w:jc w:val="both"/>
        <w:rPr>
          <w:rFonts w:ascii="Times New Roman" w:hAnsi="Times New Roman"/>
          <w:b w:val="0"/>
          <w:sz w:val="24"/>
          <w:szCs w:val="24"/>
        </w:rPr>
      </w:pPr>
    </w:p>
    <w:p w:rsidR="00937A8B" w:rsidRPr="00A72FBE" w:rsidRDefault="00937A8B" w:rsidP="00937A8B">
      <w:pPr>
        <w:pStyle w:val="Tytu"/>
        <w:numPr>
          <w:ilvl w:val="0"/>
          <w:numId w:val="11"/>
        </w:numPr>
        <w:jc w:val="both"/>
        <w:rPr>
          <w:rFonts w:ascii="Times New Roman" w:hAnsi="Times New Roman"/>
          <w:sz w:val="24"/>
          <w:szCs w:val="24"/>
        </w:rPr>
      </w:pPr>
      <w:r w:rsidRPr="00A72FBE">
        <w:rPr>
          <w:rFonts w:ascii="Times New Roman" w:hAnsi="Times New Roman"/>
          <w:sz w:val="24"/>
          <w:szCs w:val="24"/>
        </w:rPr>
        <w:t xml:space="preserve">Inne istotne warunki zamówienia: </w:t>
      </w:r>
    </w:p>
    <w:p w:rsidR="00937A8B" w:rsidRPr="00A72FBE" w:rsidRDefault="00937A8B" w:rsidP="00937A8B">
      <w:pPr>
        <w:pStyle w:val="Tytu"/>
        <w:jc w:val="both"/>
        <w:rPr>
          <w:rFonts w:ascii="Times New Roman" w:hAnsi="Times New Roman"/>
          <w:b w:val="0"/>
          <w:sz w:val="24"/>
          <w:szCs w:val="24"/>
        </w:rPr>
      </w:pPr>
    </w:p>
    <w:p w:rsidR="00937A8B" w:rsidRPr="00A72FBE" w:rsidRDefault="00937A8B" w:rsidP="00937A8B">
      <w:pPr>
        <w:pStyle w:val="Tytu"/>
        <w:ind w:left="709"/>
        <w:jc w:val="both"/>
        <w:rPr>
          <w:rFonts w:ascii="Times New Roman" w:hAnsi="Times New Roman"/>
          <w:b w:val="0"/>
          <w:sz w:val="24"/>
          <w:szCs w:val="24"/>
        </w:rPr>
      </w:pPr>
      <w:r w:rsidRPr="00A72FBE">
        <w:rPr>
          <w:rFonts w:ascii="Times New Roman" w:hAnsi="Times New Roman"/>
          <w:b w:val="0"/>
          <w:sz w:val="24"/>
          <w:szCs w:val="24"/>
        </w:rPr>
        <w:t xml:space="preserve">Istotne warunki zamówienia zawiera projekt umowy, który stanowi </w:t>
      </w:r>
      <w:r w:rsidRPr="00A72FBE">
        <w:rPr>
          <w:rFonts w:ascii="Times New Roman" w:hAnsi="Times New Roman"/>
          <w:sz w:val="24"/>
          <w:szCs w:val="24"/>
        </w:rPr>
        <w:t xml:space="preserve">Załącznik nr </w:t>
      </w:r>
      <w:r>
        <w:rPr>
          <w:rFonts w:ascii="Times New Roman" w:hAnsi="Times New Roman"/>
          <w:sz w:val="24"/>
          <w:szCs w:val="24"/>
          <w:lang w:val="pl-PL"/>
        </w:rPr>
        <w:t>5</w:t>
      </w:r>
      <w:r w:rsidRPr="00A72FBE">
        <w:rPr>
          <w:rFonts w:ascii="Times New Roman" w:hAnsi="Times New Roman"/>
          <w:b w:val="0"/>
          <w:sz w:val="24"/>
          <w:szCs w:val="24"/>
        </w:rPr>
        <w:t xml:space="preserve"> do niniejszego zapytania ofertowego. </w:t>
      </w:r>
    </w:p>
    <w:p w:rsidR="00937A8B" w:rsidRPr="00A72FBE" w:rsidRDefault="00937A8B" w:rsidP="00937A8B">
      <w:pPr>
        <w:pStyle w:val="Tytu"/>
        <w:jc w:val="both"/>
        <w:rPr>
          <w:rFonts w:ascii="Times New Roman" w:hAnsi="Times New Roman"/>
          <w:b w:val="0"/>
          <w:sz w:val="24"/>
          <w:szCs w:val="24"/>
        </w:rPr>
      </w:pPr>
    </w:p>
    <w:p w:rsidR="00937A8B" w:rsidRPr="00A72FBE" w:rsidRDefault="00937A8B" w:rsidP="00937A8B">
      <w:pPr>
        <w:pStyle w:val="Tekstpodstawowy"/>
        <w:tabs>
          <w:tab w:val="left" w:pos="480"/>
          <w:tab w:val="left" w:pos="525"/>
        </w:tabs>
        <w:spacing w:line="100" w:lineRule="atLeast"/>
        <w:rPr>
          <w:shd w:val="clear" w:color="auto" w:fill="FFFFFF"/>
        </w:rPr>
      </w:pPr>
    </w:p>
    <w:p w:rsidR="00937A8B" w:rsidRPr="00DB6AB3" w:rsidRDefault="00937A8B" w:rsidP="00937A8B">
      <w:pPr>
        <w:pStyle w:val="pocztekklauzuli"/>
        <w:numPr>
          <w:ilvl w:val="0"/>
          <w:numId w:val="11"/>
        </w:numPr>
        <w:rPr>
          <w:b w:val="0"/>
        </w:rPr>
      </w:pPr>
      <w:r>
        <w:t>O</w:t>
      </w:r>
      <w:r w:rsidRPr="00A72FBE">
        <w:t>s</w:t>
      </w:r>
      <w:r>
        <w:t>o</w:t>
      </w:r>
      <w:r w:rsidRPr="00A72FBE">
        <w:t>b</w:t>
      </w:r>
      <w:r>
        <w:t xml:space="preserve">y do kontaktu </w:t>
      </w:r>
      <w:r w:rsidRPr="00DB6AB3">
        <w:rPr>
          <w:b w:val="0"/>
        </w:rPr>
        <w:t xml:space="preserve">w sprawie zamówienia oraz sposób uzyskania informacji: </w:t>
      </w:r>
    </w:p>
    <w:p w:rsidR="00937A8B" w:rsidRPr="00DB6AB3" w:rsidRDefault="00937A8B" w:rsidP="00937A8B">
      <w:pPr>
        <w:pStyle w:val="pocztekklauzuli"/>
        <w:numPr>
          <w:ilvl w:val="0"/>
          <w:numId w:val="0"/>
        </w:numPr>
        <w:ind w:left="720"/>
        <w:rPr>
          <w:b w:val="0"/>
        </w:rPr>
      </w:pPr>
      <w:r w:rsidRPr="00DB6AB3">
        <w:rPr>
          <w:b w:val="0"/>
        </w:rPr>
        <w:t>Robert Stanek, Roman Matuszak  tel. 94 314 14 67;</w:t>
      </w:r>
    </w:p>
    <w:p w:rsidR="00937A8B" w:rsidRPr="00DB6AB3" w:rsidRDefault="00937A8B" w:rsidP="00937A8B">
      <w:pPr>
        <w:pStyle w:val="pocztekklauzuli"/>
        <w:numPr>
          <w:ilvl w:val="0"/>
          <w:numId w:val="0"/>
        </w:numPr>
        <w:ind w:left="720"/>
        <w:rPr>
          <w:b w:val="0"/>
        </w:rPr>
      </w:pPr>
      <w:r w:rsidRPr="00DB6AB3">
        <w:rPr>
          <w:b w:val="0"/>
        </w:rPr>
        <w:t xml:space="preserve">e-mail: </w:t>
      </w:r>
      <w:hyperlink r:id="rId11" w:history="1">
        <w:r w:rsidRPr="00DB6AB3">
          <w:rPr>
            <w:rStyle w:val="Hipercze"/>
            <w:b w:val="0"/>
          </w:rPr>
          <w:t>zwiazek_miast@pojezierzedrawskie.com.pl</w:t>
        </w:r>
      </w:hyperlink>
    </w:p>
    <w:p w:rsidR="00937A8B" w:rsidRPr="00DB6AB3" w:rsidRDefault="00937A8B" w:rsidP="00937A8B">
      <w:pPr>
        <w:pStyle w:val="pocztekklauzuli"/>
        <w:numPr>
          <w:ilvl w:val="0"/>
          <w:numId w:val="0"/>
        </w:numPr>
        <w:ind w:left="720"/>
        <w:rPr>
          <w:b w:val="0"/>
        </w:rPr>
      </w:pPr>
      <w:r w:rsidRPr="00DB6AB3">
        <w:rPr>
          <w:b w:val="0"/>
        </w:rPr>
        <w:t xml:space="preserve">w siedzibie Związku Zachodniopomorskiej Strefy Centralnej, ul. Park Chopina 2, </w:t>
      </w:r>
    </w:p>
    <w:p w:rsidR="00937A8B" w:rsidRPr="00DB6AB3" w:rsidRDefault="00937A8B" w:rsidP="00937A8B">
      <w:pPr>
        <w:pStyle w:val="pocztekklauzuli"/>
        <w:numPr>
          <w:ilvl w:val="0"/>
          <w:numId w:val="0"/>
        </w:numPr>
        <w:ind w:left="720"/>
        <w:rPr>
          <w:b w:val="0"/>
        </w:rPr>
      </w:pPr>
      <w:r w:rsidRPr="00DB6AB3">
        <w:rPr>
          <w:b w:val="0"/>
        </w:rPr>
        <w:t>78-500 Drawsko Pomorskie</w:t>
      </w:r>
    </w:p>
    <w:p w:rsidR="00937A8B" w:rsidRDefault="00937A8B" w:rsidP="00937A8B">
      <w:pPr>
        <w:pStyle w:val="pocztekklauzuli"/>
        <w:numPr>
          <w:ilvl w:val="0"/>
          <w:numId w:val="0"/>
        </w:numPr>
        <w:ind w:left="720"/>
      </w:pPr>
    </w:p>
    <w:p w:rsidR="00937A8B" w:rsidRDefault="00937A8B" w:rsidP="00937A8B">
      <w:pPr>
        <w:ind w:left="708"/>
        <w:rPr>
          <w:lang w:val="de-DE"/>
        </w:rPr>
      </w:pPr>
    </w:p>
    <w:p w:rsidR="00937A8B" w:rsidRDefault="00937A8B" w:rsidP="00937A8B">
      <w:pPr>
        <w:ind w:left="708"/>
        <w:rPr>
          <w:lang w:val="de-DE"/>
        </w:rPr>
      </w:pPr>
      <w:r>
        <w:rPr>
          <w:lang w:val="de-DE"/>
        </w:rPr>
        <w:t xml:space="preserve">W </w:t>
      </w:r>
      <w:proofErr w:type="spellStart"/>
      <w:r>
        <w:rPr>
          <w:lang w:val="de-DE"/>
        </w:rPr>
        <w:t>załączeniu</w:t>
      </w:r>
      <w:proofErr w:type="spellEnd"/>
      <w:r>
        <w:rPr>
          <w:lang w:val="de-DE"/>
        </w:rPr>
        <w:t>:</w:t>
      </w:r>
    </w:p>
    <w:p w:rsidR="00937A8B" w:rsidRDefault="00937A8B" w:rsidP="00937A8B">
      <w:pPr>
        <w:ind w:left="708"/>
        <w:rPr>
          <w:lang w:val="de-DE"/>
        </w:rPr>
      </w:pPr>
    </w:p>
    <w:p w:rsidR="00937A8B" w:rsidRPr="00D0441B" w:rsidRDefault="00937A8B" w:rsidP="00937A8B">
      <w:pPr>
        <w:pStyle w:val="Tytu"/>
        <w:numPr>
          <w:ilvl w:val="0"/>
          <w:numId w:val="10"/>
        </w:numPr>
        <w:jc w:val="both"/>
        <w:rPr>
          <w:rFonts w:ascii="Times New Roman" w:eastAsia="Tahoma" w:hAnsi="Times New Roman"/>
          <w:b w:val="0"/>
          <w:sz w:val="24"/>
          <w:szCs w:val="24"/>
        </w:rPr>
      </w:pPr>
      <w:r>
        <w:rPr>
          <w:rFonts w:ascii="Times New Roman" w:eastAsia="Tahoma" w:hAnsi="Times New Roman"/>
          <w:b w:val="0"/>
          <w:sz w:val="24"/>
          <w:szCs w:val="24"/>
        </w:rPr>
        <w:t>Załącznik nr 1 – formularz o</w:t>
      </w:r>
      <w:r w:rsidRPr="00D0441B">
        <w:rPr>
          <w:rFonts w:ascii="Times New Roman" w:eastAsia="Tahoma" w:hAnsi="Times New Roman"/>
          <w:b w:val="0"/>
          <w:sz w:val="24"/>
          <w:szCs w:val="24"/>
        </w:rPr>
        <w:t>ferty.</w:t>
      </w:r>
    </w:p>
    <w:p w:rsidR="00937A8B" w:rsidRDefault="00937A8B" w:rsidP="00937A8B">
      <w:pPr>
        <w:pStyle w:val="Tytu"/>
        <w:numPr>
          <w:ilvl w:val="0"/>
          <w:numId w:val="10"/>
        </w:numPr>
        <w:jc w:val="both"/>
        <w:rPr>
          <w:rFonts w:ascii="Times New Roman" w:eastAsia="Tahoma" w:hAnsi="Times New Roman"/>
          <w:b w:val="0"/>
          <w:sz w:val="24"/>
          <w:szCs w:val="24"/>
        </w:rPr>
      </w:pPr>
      <w:r w:rsidRPr="00D0441B">
        <w:rPr>
          <w:rFonts w:ascii="Times New Roman" w:eastAsia="Tahoma" w:hAnsi="Times New Roman"/>
          <w:b w:val="0"/>
          <w:sz w:val="24"/>
          <w:szCs w:val="24"/>
        </w:rPr>
        <w:t xml:space="preserve">Załącznik nr 2 – </w:t>
      </w:r>
      <w:r>
        <w:rPr>
          <w:rFonts w:ascii="Times New Roman" w:eastAsia="Tahoma" w:hAnsi="Times New Roman"/>
          <w:b w:val="0"/>
          <w:sz w:val="24"/>
          <w:szCs w:val="24"/>
        </w:rPr>
        <w:t>wykaz usług</w:t>
      </w:r>
      <w:r w:rsidRPr="00D0441B">
        <w:rPr>
          <w:rFonts w:ascii="Times New Roman" w:eastAsia="Tahoma" w:hAnsi="Times New Roman"/>
          <w:b w:val="0"/>
          <w:sz w:val="24"/>
          <w:szCs w:val="24"/>
        </w:rPr>
        <w:t>.</w:t>
      </w:r>
    </w:p>
    <w:p w:rsidR="00937A8B" w:rsidRDefault="00937A8B" w:rsidP="00937A8B">
      <w:pPr>
        <w:pStyle w:val="Tytu"/>
        <w:numPr>
          <w:ilvl w:val="0"/>
          <w:numId w:val="10"/>
        </w:numPr>
        <w:jc w:val="left"/>
        <w:rPr>
          <w:rFonts w:ascii="Times New Roman" w:eastAsia="Tahoma" w:hAnsi="Times New Roman"/>
          <w:b w:val="0"/>
          <w:sz w:val="24"/>
          <w:szCs w:val="24"/>
        </w:rPr>
      </w:pPr>
      <w:r>
        <w:rPr>
          <w:rFonts w:ascii="Times New Roman" w:eastAsia="Tahoma" w:hAnsi="Times New Roman"/>
          <w:b w:val="0"/>
          <w:sz w:val="24"/>
          <w:szCs w:val="24"/>
        </w:rPr>
        <w:t xml:space="preserve">Załącznik nr 3 – wykaz osób. </w:t>
      </w:r>
    </w:p>
    <w:p w:rsidR="00937A8B" w:rsidRPr="00FF3869" w:rsidRDefault="00937A8B" w:rsidP="00937A8B">
      <w:pPr>
        <w:pStyle w:val="Tretekstu"/>
        <w:numPr>
          <w:ilvl w:val="0"/>
          <w:numId w:val="10"/>
        </w:numPr>
        <w:tabs>
          <w:tab w:val="clear" w:pos="708"/>
        </w:tabs>
        <w:jc w:val="both"/>
        <w:rPr>
          <w:rFonts w:ascii="Times New Roman" w:hAnsi="Times New Roman" w:cs="Times New Roman"/>
          <w:color w:val="000000"/>
          <w:sz w:val="24"/>
          <w:szCs w:val="24"/>
        </w:rPr>
      </w:pPr>
      <w:r w:rsidRPr="004D55C8">
        <w:rPr>
          <w:rFonts w:ascii="Times New Roman" w:eastAsia="Tahoma" w:hAnsi="Times New Roman"/>
          <w:sz w:val="24"/>
          <w:szCs w:val="24"/>
        </w:rPr>
        <w:t xml:space="preserve">Załącznik nr 4 – </w:t>
      </w:r>
      <w:r w:rsidRPr="00FF3869">
        <w:rPr>
          <w:rFonts w:ascii="Times New Roman" w:eastAsia="Tahoma" w:hAnsi="Times New Roman"/>
          <w:sz w:val="24"/>
          <w:szCs w:val="24"/>
        </w:rPr>
        <w:t>oświadczenie o niepodleganiu wykluczeniu z postępowania.</w:t>
      </w:r>
    </w:p>
    <w:p w:rsidR="00937A8B" w:rsidRPr="004D55C8" w:rsidRDefault="00937A8B" w:rsidP="00937A8B">
      <w:pPr>
        <w:pStyle w:val="Tretekstu"/>
        <w:numPr>
          <w:ilvl w:val="0"/>
          <w:numId w:val="10"/>
        </w:numPr>
        <w:tabs>
          <w:tab w:val="clear" w:pos="708"/>
        </w:tabs>
        <w:jc w:val="both"/>
        <w:rPr>
          <w:rFonts w:ascii="Times New Roman" w:hAnsi="Times New Roman" w:cs="Times New Roman"/>
          <w:color w:val="000000"/>
          <w:sz w:val="24"/>
          <w:szCs w:val="24"/>
        </w:rPr>
      </w:pPr>
      <w:r>
        <w:rPr>
          <w:rFonts w:ascii="Times New Roman" w:eastAsia="Tahoma" w:hAnsi="Times New Roman"/>
          <w:sz w:val="24"/>
          <w:szCs w:val="24"/>
        </w:rPr>
        <w:t>Załącznik nr 5 – projekt umowy</w:t>
      </w:r>
    </w:p>
    <w:p w:rsidR="00937A8B" w:rsidRDefault="00937A8B" w:rsidP="00937A8B">
      <w:pPr>
        <w:pStyle w:val="Tekstpodstawowy"/>
        <w:jc w:val="center"/>
        <w:rPr>
          <w:b/>
        </w:rPr>
      </w:pPr>
    </w:p>
    <w:p w:rsidR="00937A8B" w:rsidRDefault="00937A8B" w:rsidP="00937A8B">
      <w:pPr>
        <w:pStyle w:val="Tekstpodstawowy"/>
        <w:jc w:val="center"/>
        <w:rPr>
          <w:b/>
        </w:rPr>
      </w:pPr>
    </w:p>
    <w:p w:rsidR="00937A8B" w:rsidRDefault="00937A8B" w:rsidP="00937A8B">
      <w:pPr>
        <w:pStyle w:val="Tekstpodstawowy"/>
        <w:jc w:val="center"/>
        <w:rPr>
          <w:b/>
        </w:rPr>
      </w:pPr>
    </w:p>
    <w:p w:rsidR="00937A8B" w:rsidRPr="00A72FBE" w:rsidRDefault="00937A8B" w:rsidP="00937A8B">
      <w:pPr>
        <w:pStyle w:val="Tekstpodstawowy"/>
        <w:jc w:val="center"/>
        <w:rPr>
          <w:b/>
        </w:rPr>
      </w:pPr>
    </w:p>
    <w:p w:rsidR="00937A8B" w:rsidRPr="00C7458A" w:rsidRDefault="00937A8B" w:rsidP="00937A8B">
      <w:pPr>
        <w:jc w:val="center"/>
      </w:pPr>
      <w:r w:rsidRPr="00C7458A">
        <w:t>Przewodniczący Zarządu</w:t>
      </w:r>
    </w:p>
    <w:p w:rsidR="00937A8B" w:rsidRPr="00C7458A" w:rsidRDefault="00937A8B" w:rsidP="00937A8B">
      <w:pPr>
        <w:jc w:val="center"/>
      </w:pPr>
      <w:r w:rsidRPr="00C7458A">
        <w:t>Związku Zachodniopomorskiej Strefy Centralnej</w:t>
      </w:r>
    </w:p>
    <w:p w:rsidR="00937A8B" w:rsidRPr="00C7458A" w:rsidRDefault="00937A8B" w:rsidP="00937A8B">
      <w:pPr>
        <w:jc w:val="center"/>
      </w:pPr>
    </w:p>
    <w:p w:rsidR="00937A8B" w:rsidRPr="00C7458A" w:rsidRDefault="00937A8B" w:rsidP="00937A8B">
      <w:pPr>
        <w:jc w:val="center"/>
      </w:pPr>
      <w:r w:rsidRPr="00C7458A">
        <w:t>Marek Tobiszewski</w:t>
      </w:r>
    </w:p>
    <w:p w:rsidR="00937A8B" w:rsidRPr="00A72FBE" w:rsidRDefault="00937A8B" w:rsidP="00937A8B">
      <w:pPr>
        <w:pStyle w:val="Tekstpodstawowy"/>
        <w:spacing w:line="360" w:lineRule="auto"/>
        <w:jc w:val="center"/>
        <w:rPr>
          <w:b/>
        </w:rPr>
      </w:pPr>
    </w:p>
    <w:p w:rsidR="00937A8B" w:rsidRPr="00A72FBE" w:rsidRDefault="00937A8B" w:rsidP="00937A8B">
      <w:pPr>
        <w:pStyle w:val="Tekstpodstawowy"/>
        <w:jc w:val="center"/>
        <w:rPr>
          <w:i/>
        </w:rPr>
      </w:pPr>
    </w:p>
    <w:p w:rsidR="00937A8B" w:rsidRPr="00A72FBE" w:rsidRDefault="00937A8B" w:rsidP="00937A8B">
      <w:pPr>
        <w:pStyle w:val="Tekstpodstawowy"/>
        <w:jc w:val="center"/>
        <w:rPr>
          <w:i/>
        </w:rPr>
      </w:pPr>
    </w:p>
    <w:p w:rsidR="00937A8B" w:rsidRPr="00A72FBE" w:rsidRDefault="00937A8B" w:rsidP="00937A8B">
      <w:pPr>
        <w:pStyle w:val="Tekstpodstawowy"/>
        <w:jc w:val="center"/>
        <w:rPr>
          <w:i/>
        </w:rPr>
      </w:pPr>
    </w:p>
    <w:p w:rsidR="00937A8B" w:rsidRDefault="00937A8B" w:rsidP="00937A8B">
      <w:pPr>
        <w:pStyle w:val="Tekstpodstawowy"/>
        <w:jc w:val="center"/>
        <w:rPr>
          <w:i/>
        </w:rPr>
      </w:pPr>
    </w:p>
    <w:p w:rsidR="00937A8B" w:rsidRDefault="00937A8B" w:rsidP="00937A8B">
      <w:pPr>
        <w:pStyle w:val="Tekstpodstawowy"/>
        <w:jc w:val="center"/>
        <w:rPr>
          <w:i/>
        </w:rPr>
      </w:pPr>
    </w:p>
    <w:p w:rsidR="00937A8B" w:rsidRDefault="00937A8B" w:rsidP="00937A8B">
      <w:pPr>
        <w:pStyle w:val="Tekstpodstawowy"/>
        <w:jc w:val="center"/>
        <w:rPr>
          <w:i/>
        </w:rPr>
      </w:pPr>
    </w:p>
    <w:p w:rsidR="008E1D6E" w:rsidRPr="00937A8B" w:rsidRDefault="008E1D6E" w:rsidP="00937A8B">
      <w:r w:rsidRPr="00937A8B">
        <w:t xml:space="preserve"> </w:t>
      </w:r>
    </w:p>
    <w:sectPr w:rsidR="008E1D6E" w:rsidRPr="00937A8B">
      <w:footerReference w:type="default" r:id="rId12"/>
      <w:headerReference w:type="first" r:id="rId13"/>
      <w:footerReference w:type="first" r:id="rId14"/>
      <w:pgSz w:w="11906" w:h="16838"/>
      <w:pgMar w:top="709" w:right="1417" w:bottom="1417" w:left="1417" w:header="709" w:footer="514" w:gutter="0"/>
      <w:pgNumType w:start="1"/>
      <w:cols w:space="708"/>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237" w:rsidRDefault="00502237">
      <w:r>
        <w:separator/>
      </w:r>
    </w:p>
  </w:endnote>
  <w:endnote w:type="continuationSeparator" w:id="0">
    <w:p w:rsidR="00502237" w:rsidRDefault="00502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Lucida Sans">
    <w:panose1 w:val="020B0602040502020204"/>
    <w:charset w:val="EE"/>
    <w:family w:val="swiss"/>
    <w:pitch w:val="variable"/>
    <w:sig w:usb0="8100AAF7" w:usb1="0000807B" w:usb2="00000008" w:usb3="00000000" w:csb0="0000009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E57" w:rsidRDefault="002C098E">
    <w:pPr>
      <w:pStyle w:val="Stopka"/>
      <w:jc w:val="center"/>
    </w:pPr>
    <w:r>
      <w:fldChar w:fldCharType="begin"/>
    </w:r>
    <w:r>
      <w:instrText>PAGE</w:instrText>
    </w:r>
    <w:r>
      <w:fldChar w:fldCharType="separate"/>
    </w:r>
    <w:r w:rsidR="003E5E08">
      <w:rPr>
        <w:noProof/>
      </w:rPr>
      <w:t>11</w:t>
    </w:r>
    <w:r>
      <w:fldChar w:fldCharType="end"/>
    </w:r>
  </w:p>
  <w:p w:rsidR="007F1E57" w:rsidRDefault="007F1E5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E57" w:rsidRDefault="007F1E57">
    <w:pPr>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237" w:rsidRDefault="00502237">
      <w:r>
        <w:separator/>
      </w:r>
    </w:p>
  </w:footnote>
  <w:footnote w:type="continuationSeparator" w:id="0">
    <w:p w:rsidR="00502237" w:rsidRDefault="005022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1E57" w:rsidRDefault="007F1E57">
    <w:pPr>
      <w:tabs>
        <w:tab w:val="left" w:pos="78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F17D7"/>
    <w:multiLevelType w:val="hybridMultilevel"/>
    <w:tmpl w:val="71369A5C"/>
    <w:lvl w:ilvl="0" w:tplc="56BCDBA8">
      <w:start w:val="1"/>
      <w:numFmt w:val="decimal"/>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21A86D8E"/>
    <w:multiLevelType w:val="multilevel"/>
    <w:tmpl w:val="65BEAA2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33F62D6"/>
    <w:multiLevelType w:val="hybridMultilevel"/>
    <w:tmpl w:val="F310543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367605E4"/>
    <w:multiLevelType w:val="hybridMultilevel"/>
    <w:tmpl w:val="4B28C530"/>
    <w:lvl w:ilvl="0" w:tplc="0415000F">
      <w:start w:val="9"/>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7E4446D"/>
    <w:multiLevelType w:val="hybridMultilevel"/>
    <w:tmpl w:val="A0626E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8941CD7"/>
    <w:multiLevelType w:val="multilevel"/>
    <w:tmpl w:val="1BDA052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3B479DD"/>
    <w:multiLevelType w:val="hybridMultilevel"/>
    <w:tmpl w:val="6FD0D99E"/>
    <w:lvl w:ilvl="0" w:tplc="309A06FE">
      <w:start w:val="1"/>
      <w:numFmt w:val="upperRoman"/>
      <w:lvlText w:val="%1."/>
      <w:lvlJc w:val="left"/>
      <w:pPr>
        <w:ind w:left="1080" w:hanging="720"/>
      </w:pPr>
      <w:rPr>
        <w:rFonts w:hint="default"/>
      </w:rPr>
    </w:lvl>
    <w:lvl w:ilvl="1" w:tplc="7C6A766C">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F9DC2444">
      <w:start w:val="1"/>
      <w:numFmt w:val="decimal"/>
      <w:lvlText w:val="%5."/>
      <w:lvlJc w:val="left"/>
      <w:pPr>
        <w:ind w:left="3600" w:hanging="360"/>
      </w:pPr>
      <w:rPr>
        <w:rFonts w:ascii="Times New Roman" w:eastAsia="Tahoma" w:hAnsi="Times New Roman" w:cs="Times New Roman"/>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EA707CC"/>
    <w:multiLevelType w:val="hybridMultilevel"/>
    <w:tmpl w:val="9F3068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61485978"/>
    <w:multiLevelType w:val="hybridMultilevel"/>
    <w:tmpl w:val="B9B4A73A"/>
    <w:lvl w:ilvl="0" w:tplc="9484FCD6">
      <w:start w:val="1"/>
      <w:numFmt w:val="decimal"/>
      <w:lvlText w:val="%1."/>
      <w:lvlJc w:val="left"/>
      <w:pPr>
        <w:tabs>
          <w:tab w:val="num" w:pos="720"/>
        </w:tabs>
        <w:ind w:left="720" w:hanging="360"/>
      </w:pPr>
      <w:rPr>
        <w:rFonts w:hint="default"/>
      </w:rPr>
    </w:lvl>
    <w:lvl w:ilvl="1" w:tplc="0906737A">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70D55A83"/>
    <w:multiLevelType w:val="hybridMultilevel"/>
    <w:tmpl w:val="DC0E9642"/>
    <w:lvl w:ilvl="0" w:tplc="D04450B2">
      <w:start w:val="5"/>
      <w:numFmt w:val="decimal"/>
      <w:pStyle w:val="pocztekklauzuli"/>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CBA4A16"/>
    <w:multiLevelType w:val="multilevel"/>
    <w:tmpl w:val="EE6C315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14"/>
  </w:num>
  <w:num w:numId="3">
    <w:abstractNumId w:val="8"/>
  </w:num>
  <w:num w:numId="4">
    <w:abstractNumId w:val="12"/>
  </w:num>
  <w:num w:numId="5">
    <w:abstractNumId w:val="13"/>
  </w:num>
  <w:num w:numId="6">
    <w:abstractNumId w:val="3"/>
  </w:num>
  <w:num w:numId="7">
    <w:abstractNumId w:val="11"/>
  </w:num>
  <w:num w:numId="8">
    <w:abstractNumId w:val="10"/>
  </w:num>
  <w:num w:numId="9">
    <w:abstractNumId w:val="7"/>
  </w:num>
  <w:num w:numId="10">
    <w:abstractNumId w:val="0"/>
  </w:num>
  <w:num w:numId="11">
    <w:abstractNumId w:val="6"/>
  </w:num>
  <w:num w:numId="12">
    <w:abstractNumId w:val="9"/>
  </w:num>
  <w:num w:numId="13">
    <w:abstractNumId w:val="4"/>
  </w:num>
  <w:num w:numId="14">
    <w:abstractNumId w:val="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E57"/>
    <w:rsid w:val="00046F90"/>
    <w:rsid w:val="000D32A9"/>
    <w:rsid w:val="00117812"/>
    <w:rsid w:val="00147A1B"/>
    <w:rsid w:val="002C098E"/>
    <w:rsid w:val="002D2B9A"/>
    <w:rsid w:val="00356AE5"/>
    <w:rsid w:val="003926C9"/>
    <w:rsid w:val="003B3F64"/>
    <w:rsid w:val="003E5E08"/>
    <w:rsid w:val="00426C9E"/>
    <w:rsid w:val="004D2C1A"/>
    <w:rsid w:val="00502237"/>
    <w:rsid w:val="005A105C"/>
    <w:rsid w:val="00685B27"/>
    <w:rsid w:val="006C57DA"/>
    <w:rsid w:val="00712C16"/>
    <w:rsid w:val="007315C4"/>
    <w:rsid w:val="007F1E57"/>
    <w:rsid w:val="00846350"/>
    <w:rsid w:val="008E1D6E"/>
    <w:rsid w:val="00937A8B"/>
    <w:rsid w:val="00B864D4"/>
    <w:rsid w:val="00C1517E"/>
    <w:rsid w:val="00C86A7B"/>
    <w:rsid w:val="00D3716D"/>
    <w:rsid w:val="00D62569"/>
    <w:rsid w:val="00DA5882"/>
    <w:rsid w:val="00DE1A5E"/>
    <w:rsid w:val="00E320A1"/>
    <w:rsid w:val="00E724E2"/>
    <w:rsid w:val="00EA6210"/>
    <w:rsid w:val="00ED0E8A"/>
    <w:rsid w:val="00F304A1"/>
    <w:rsid w:val="00FB111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97140D-C0C5-4D59-8B41-30350A020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350C9"/>
    <w:rPr>
      <w:sz w:val="24"/>
      <w:szCs w:val="24"/>
    </w:rPr>
  </w:style>
  <w:style w:type="paragraph" w:styleId="Nagwek1">
    <w:name w:val="heading 1"/>
    <w:basedOn w:val="Normalny"/>
    <w:next w:val="Normalny"/>
    <w:link w:val="Nagwek1Znak"/>
    <w:qFormat/>
    <w:rsid w:val="0034144A"/>
    <w:pPr>
      <w:keepNext/>
      <w:ind w:firstLine="708"/>
      <w:outlineLvl w:val="0"/>
    </w:pPr>
    <w:rPr>
      <w:b/>
      <w:bCs/>
      <w:sz w:val="44"/>
    </w:rPr>
  </w:style>
  <w:style w:type="paragraph" w:styleId="Nagwek2">
    <w:name w:val="heading 2"/>
    <w:basedOn w:val="Normalny"/>
    <w:next w:val="Normalny"/>
    <w:qFormat/>
    <w:rsid w:val="0034144A"/>
    <w:pPr>
      <w:keepNext/>
      <w:outlineLvl w:val="1"/>
    </w:pPr>
    <w:rPr>
      <w:i/>
      <w:iCs/>
      <w:sz w:val="20"/>
    </w:rPr>
  </w:style>
  <w:style w:type="paragraph" w:styleId="Nagwek3">
    <w:name w:val="heading 3"/>
    <w:basedOn w:val="Normalny"/>
    <w:next w:val="Normalny"/>
    <w:qFormat/>
    <w:rsid w:val="0034144A"/>
    <w:pPr>
      <w:keepNext/>
      <w:ind w:firstLine="4140"/>
      <w:jc w:val="both"/>
      <w:outlineLvl w:val="2"/>
    </w:pPr>
    <w:rPr>
      <w:sz w:val="28"/>
    </w:rPr>
  </w:style>
  <w:style w:type="paragraph" w:styleId="Nagwek4">
    <w:name w:val="heading 4"/>
    <w:basedOn w:val="Normalny"/>
    <w:next w:val="Normalny"/>
    <w:qFormat/>
    <w:rsid w:val="0034144A"/>
    <w:pPr>
      <w:keepNext/>
      <w:ind w:firstLine="720"/>
      <w:jc w:val="both"/>
      <w:outlineLvl w:val="3"/>
    </w:pPr>
    <w:rPr>
      <w:rFonts w:ascii="Arial" w:hAnsi="Arial" w:cs="Arial"/>
      <w:i/>
      <w:iCs/>
      <w:sz w:val="22"/>
    </w:rPr>
  </w:style>
  <w:style w:type="paragraph" w:styleId="Nagwek5">
    <w:name w:val="heading 5"/>
    <w:basedOn w:val="Normalny"/>
    <w:next w:val="Normalny"/>
    <w:qFormat/>
    <w:rsid w:val="0034144A"/>
    <w:pPr>
      <w:keepNext/>
      <w:ind w:firstLine="3960"/>
      <w:jc w:val="both"/>
      <w:outlineLvl w:val="4"/>
    </w:pPr>
    <w:rPr>
      <w:rFonts w:ascii="Arial" w:hAnsi="Arial" w:cs="Arial"/>
      <w:sz w:val="28"/>
    </w:rPr>
  </w:style>
  <w:style w:type="paragraph" w:styleId="Nagwek6">
    <w:name w:val="heading 6"/>
    <w:basedOn w:val="Normalny"/>
    <w:next w:val="Normalny"/>
    <w:qFormat/>
    <w:rsid w:val="0034144A"/>
    <w:pPr>
      <w:keepNext/>
      <w:ind w:firstLine="7380"/>
      <w:outlineLvl w:val="5"/>
    </w:pPr>
    <w:rPr>
      <w:rFonts w:ascii="Arial" w:hAnsi="Arial" w:cs="Arial"/>
      <w:sz w:val="28"/>
    </w:rPr>
  </w:style>
  <w:style w:type="paragraph" w:styleId="Nagwek7">
    <w:name w:val="heading 7"/>
    <w:basedOn w:val="Normalny"/>
    <w:next w:val="Normalny"/>
    <w:qFormat/>
    <w:rsid w:val="0034144A"/>
    <w:pPr>
      <w:keepNext/>
      <w:ind w:left="5220"/>
      <w:outlineLvl w:val="6"/>
    </w:pPr>
    <w:rPr>
      <w:rFonts w:ascii="Arial" w:hAnsi="Arial" w:cs="Arial"/>
      <w:b/>
      <w:bCs/>
      <w:color w:val="333333"/>
    </w:rPr>
  </w:style>
  <w:style w:type="paragraph" w:styleId="Nagwek8">
    <w:name w:val="heading 8"/>
    <w:basedOn w:val="Normalny"/>
    <w:next w:val="Normalny"/>
    <w:qFormat/>
    <w:rsid w:val="0034144A"/>
    <w:pPr>
      <w:keepNext/>
      <w:outlineLvl w:val="7"/>
    </w:pPr>
    <w:rPr>
      <w:rFonts w:ascii="Garamond" w:hAnsi="Garamond"/>
      <w:sz w:val="28"/>
    </w:rPr>
  </w:style>
  <w:style w:type="paragraph" w:styleId="Nagwek9">
    <w:name w:val="heading 9"/>
    <w:basedOn w:val="Normalny"/>
    <w:next w:val="Normalny"/>
    <w:qFormat/>
    <w:rsid w:val="0034144A"/>
    <w:pPr>
      <w:keepNext/>
      <w:outlineLvl w:val="8"/>
    </w:pPr>
    <w:rPr>
      <w:rFonts w:ascii="Garamond" w:hAnsi="Garamond"/>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semiHidden/>
    <w:rsid w:val="0034144A"/>
    <w:rPr>
      <w:color w:val="0000FF"/>
      <w:u w:val="single"/>
    </w:rPr>
  </w:style>
  <w:style w:type="character" w:customStyle="1" w:styleId="Odwiedzoneczeinternetowe">
    <w:name w:val="Odwiedzone łącze internetowe"/>
    <w:semiHidden/>
    <w:rsid w:val="0034144A"/>
    <w:rPr>
      <w:color w:val="800080"/>
      <w:u w:val="single"/>
    </w:rPr>
  </w:style>
  <w:style w:type="character" w:customStyle="1" w:styleId="Nagwek1Znak">
    <w:name w:val="Nagłówek 1 Znak"/>
    <w:link w:val="Nagwek1"/>
    <w:qFormat/>
    <w:rsid w:val="005B607E"/>
    <w:rPr>
      <w:b/>
      <w:bCs/>
      <w:sz w:val="44"/>
      <w:szCs w:val="24"/>
    </w:rPr>
  </w:style>
  <w:style w:type="character" w:customStyle="1" w:styleId="NagwekZnak">
    <w:name w:val="Nagłówek Znak"/>
    <w:link w:val="Nagwek"/>
    <w:semiHidden/>
    <w:qFormat/>
    <w:rsid w:val="005B607E"/>
    <w:rPr>
      <w:sz w:val="24"/>
      <w:szCs w:val="24"/>
    </w:rPr>
  </w:style>
  <w:style w:type="character" w:customStyle="1" w:styleId="TekstdymkaZnak">
    <w:name w:val="Tekst dymka Znak"/>
    <w:link w:val="Tekstdymka"/>
    <w:semiHidden/>
    <w:qFormat/>
    <w:rsid w:val="005B607E"/>
    <w:rPr>
      <w:rFonts w:ascii="Tahoma" w:hAnsi="Tahoma" w:cs="Tahoma"/>
      <w:sz w:val="16"/>
      <w:szCs w:val="16"/>
    </w:rPr>
  </w:style>
  <w:style w:type="character" w:styleId="Odwoaniedokomentarza">
    <w:name w:val="annotation reference"/>
    <w:semiHidden/>
    <w:qFormat/>
    <w:rsid w:val="00913373"/>
    <w:rPr>
      <w:sz w:val="16"/>
      <w:szCs w:val="16"/>
    </w:rPr>
  </w:style>
  <w:style w:type="character" w:customStyle="1" w:styleId="TekstprzypisukocowegoZnak">
    <w:name w:val="Tekst przypisu końcowego Znak"/>
    <w:basedOn w:val="Domylnaczcionkaakapitu"/>
    <w:link w:val="Tekstprzypisukocowego"/>
    <w:uiPriority w:val="99"/>
    <w:semiHidden/>
    <w:qFormat/>
    <w:rsid w:val="00C2093D"/>
  </w:style>
  <w:style w:type="character" w:customStyle="1" w:styleId="Zakotwiczenieprzypisukocowego">
    <w:name w:val="Zakotwiczenie przypisu końcowego"/>
    <w:rPr>
      <w:vertAlign w:val="superscript"/>
    </w:rPr>
  </w:style>
  <w:style w:type="character" w:customStyle="1" w:styleId="EndnoteCharacters">
    <w:name w:val="Endnote Characters"/>
    <w:uiPriority w:val="99"/>
    <w:semiHidden/>
    <w:unhideWhenUsed/>
    <w:qFormat/>
    <w:rsid w:val="00C2093D"/>
    <w:rPr>
      <w:vertAlign w:val="superscript"/>
    </w:rPr>
  </w:style>
  <w:style w:type="character" w:styleId="Tekstzastpczy">
    <w:name w:val="Placeholder Text"/>
    <w:uiPriority w:val="99"/>
    <w:semiHidden/>
    <w:qFormat/>
    <w:rsid w:val="009E5177"/>
    <w:rPr>
      <w:color w:val="808080"/>
    </w:rPr>
  </w:style>
  <w:style w:type="character" w:customStyle="1" w:styleId="StopkaZnak">
    <w:name w:val="Stopka Znak"/>
    <w:link w:val="Stopka"/>
    <w:uiPriority w:val="99"/>
    <w:qFormat/>
    <w:rsid w:val="00B878E0"/>
    <w:rPr>
      <w:sz w:val="24"/>
      <w:szCs w:val="24"/>
    </w:rPr>
  </w:style>
  <w:style w:type="character" w:customStyle="1" w:styleId="TekstprzypisudolnegoZnak">
    <w:name w:val="Tekst przypisu dolnego Znak"/>
    <w:basedOn w:val="Domylnaczcionkaakapitu"/>
    <w:link w:val="Tekstprzypisudolnego"/>
    <w:uiPriority w:val="99"/>
    <w:semiHidden/>
    <w:qFormat/>
    <w:rsid w:val="002E3BCC"/>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semiHidden/>
    <w:unhideWhenUsed/>
    <w:qFormat/>
    <w:rsid w:val="002E3BCC"/>
    <w:rPr>
      <w:vertAlign w:val="superscript"/>
    </w:rPr>
  </w:style>
  <w:style w:type="paragraph" w:styleId="Nagwek">
    <w:name w:val="header"/>
    <w:basedOn w:val="Normalny"/>
    <w:next w:val="Tekstpodstawowy"/>
    <w:link w:val="NagwekZnak"/>
    <w:semiHidden/>
    <w:rsid w:val="0034144A"/>
    <w:pPr>
      <w:tabs>
        <w:tab w:val="center" w:pos="4536"/>
        <w:tab w:val="right" w:pos="9072"/>
      </w:tabs>
    </w:pPr>
  </w:style>
  <w:style w:type="paragraph" w:styleId="Tekstpodstawowy">
    <w:name w:val="Body Text"/>
    <w:basedOn w:val="Normalny"/>
    <w:semiHidden/>
    <w:rsid w:val="0034144A"/>
    <w:pPr>
      <w:jc w:val="both"/>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styleId="Tekstpodstawowywcity">
    <w:name w:val="Body Text Indent"/>
    <w:basedOn w:val="Normalny"/>
    <w:semiHidden/>
    <w:rsid w:val="0034144A"/>
    <w:pPr>
      <w:ind w:firstLine="708"/>
    </w:pPr>
    <w:rPr>
      <w:b/>
      <w:bCs/>
      <w:color w:val="339966"/>
      <w:sz w:val="44"/>
    </w:rPr>
  </w:style>
  <w:style w:type="paragraph" w:customStyle="1" w:styleId="Gwkaistopka">
    <w:name w:val="Główka i stopka"/>
    <w:basedOn w:val="Normalny"/>
    <w:qFormat/>
  </w:style>
  <w:style w:type="paragraph" w:styleId="Stopka">
    <w:name w:val="footer"/>
    <w:basedOn w:val="Normalny"/>
    <w:link w:val="StopkaZnak"/>
    <w:uiPriority w:val="99"/>
    <w:rsid w:val="0034144A"/>
    <w:pPr>
      <w:tabs>
        <w:tab w:val="center" w:pos="4536"/>
        <w:tab w:val="right" w:pos="9072"/>
      </w:tabs>
    </w:pPr>
  </w:style>
  <w:style w:type="paragraph" w:styleId="Tekstpodstawowywcity2">
    <w:name w:val="Body Text Indent 2"/>
    <w:basedOn w:val="Normalny"/>
    <w:semiHidden/>
    <w:qFormat/>
    <w:rsid w:val="0034144A"/>
    <w:pPr>
      <w:ind w:firstLine="540"/>
      <w:jc w:val="both"/>
    </w:pPr>
  </w:style>
  <w:style w:type="paragraph" w:styleId="Tekstpodstawowywcity3">
    <w:name w:val="Body Text Indent 3"/>
    <w:basedOn w:val="Normalny"/>
    <w:semiHidden/>
    <w:qFormat/>
    <w:rsid w:val="0034144A"/>
    <w:pPr>
      <w:ind w:left="3420"/>
    </w:pPr>
    <w:rPr>
      <w:rFonts w:ascii="Arial" w:hAnsi="Arial" w:cs="Arial"/>
    </w:rPr>
  </w:style>
  <w:style w:type="paragraph" w:styleId="Tekstpodstawowy2">
    <w:name w:val="Body Text 2"/>
    <w:basedOn w:val="Normalny"/>
    <w:semiHidden/>
    <w:qFormat/>
    <w:rsid w:val="0034144A"/>
    <w:rPr>
      <w:sz w:val="22"/>
    </w:rPr>
  </w:style>
  <w:style w:type="paragraph" w:styleId="Tekstpodstawowy3">
    <w:name w:val="Body Text 3"/>
    <w:basedOn w:val="Normalny"/>
    <w:semiHidden/>
    <w:qFormat/>
    <w:rsid w:val="0034144A"/>
    <w:pPr>
      <w:jc w:val="both"/>
    </w:pPr>
    <w:rPr>
      <w:rFonts w:ascii="Garamond" w:hAnsi="Garamond"/>
      <w:sz w:val="28"/>
    </w:rPr>
  </w:style>
  <w:style w:type="paragraph" w:customStyle="1" w:styleId="artur1">
    <w:name w:val="artur1"/>
    <w:basedOn w:val="Normalny"/>
    <w:qFormat/>
    <w:rsid w:val="0034144A"/>
    <w:pPr>
      <w:spacing w:line="360" w:lineRule="auto"/>
      <w:jc w:val="both"/>
    </w:pPr>
    <w:rPr>
      <w:rFonts w:ascii="Verdana" w:hAnsi="Verdana"/>
    </w:rPr>
  </w:style>
  <w:style w:type="paragraph" w:styleId="Tekstdymka">
    <w:name w:val="Balloon Text"/>
    <w:basedOn w:val="Normalny"/>
    <w:link w:val="TekstdymkaZnak"/>
    <w:semiHidden/>
    <w:qFormat/>
    <w:rsid w:val="0034144A"/>
    <w:rPr>
      <w:rFonts w:ascii="Tahoma" w:hAnsi="Tahoma" w:cs="Tahoma"/>
      <w:sz w:val="16"/>
      <w:szCs w:val="16"/>
    </w:rPr>
  </w:style>
  <w:style w:type="paragraph" w:styleId="Tekstkomentarza">
    <w:name w:val="annotation text"/>
    <w:basedOn w:val="Normalny"/>
    <w:semiHidden/>
    <w:qFormat/>
    <w:rsid w:val="00913373"/>
    <w:rPr>
      <w:sz w:val="20"/>
      <w:szCs w:val="20"/>
    </w:rPr>
  </w:style>
  <w:style w:type="paragraph" w:styleId="Tematkomentarza">
    <w:name w:val="annotation subject"/>
    <w:basedOn w:val="Tekstkomentarza"/>
    <w:next w:val="Tekstkomentarza"/>
    <w:semiHidden/>
    <w:qFormat/>
    <w:rsid w:val="00913373"/>
    <w:rPr>
      <w:b/>
      <w:bCs/>
    </w:rPr>
  </w:style>
  <w:style w:type="paragraph" w:styleId="Akapitzlist">
    <w:name w:val="List Paragraph"/>
    <w:basedOn w:val="Normalny"/>
    <w:uiPriority w:val="34"/>
    <w:qFormat/>
    <w:rsid w:val="00083FED"/>
    <w:pPr>
      <w:ind w:left="720"/>
      <w:contextualSpacing/>
    </w:pPr>
  </w:style>
  <w:style w:type="paragraph" w:styleId="Tekstprzypisukocowego">
    <w:name w:val="endnote text"/>
    <w:basedOn w:val="Normalny"/>
    <w:link w:val="TekstprzypisukocowegoZnak"/>
    <w:uiPriority w:val="99"/>
    <w:semiHidden/>
    <w:unhideWhenUsed/>
    <w:rsid w:val="00C2093D"/>
    <w:rPr>
      <w:sz w:val="20"/>
      <w:szCs w:val="20"/>
    </w:rPr>
  </w:style>
  <w:style w:type="paragraph" w:styleId="Tekstprzypisudolnego">
    <w:name w:val="footnote text"/>
    <w:basedOn w:val="Normalny"/>
    <w:link w:val="TekstprzypisudolnegoZnak"/>
    <w:uiPriority w:val="99"/>
    <w:semiHidden/>
    <w:unhideWhenUsed/>
    <w:rsid w:val="002E3BCC"/>
    <w:rPr>
      <w:sz w:val="20"/>
      <w:szCs w:val="20"/>
    </w:rPr>
  </w:style>
  <w:style w:type="character" w:styleId="Hipercze">
    <w:name w:val="Hyperlink"/>
    <w:basedOn w:val="Domylnaczcionkaakapitu"/>
    <w:uiPriority w:val="99"/>
    <w:unhideWhenUsed/>
    <w:rsid w:val="00426C9E"/>
    <w:rPr>
      <w:color w:val="0563C1" w:themeColor="hyperlink"/>
      <w:u w:val="single"/>
    </w:rPr>
  </w:style>
  <w:style w:type="character" w:styleId="Pogrubienie">
    <w:name w:val="Strong"/>
    <w:uiPriority w:val="22"/>
    <w:qFormat/>
    <w:rsid w:val="00937A8B"/>
    <w:rPr>
      <w:b/>
      <w:bCs/>
    </w:rPr>
  </w:style>
  <w:style w:type="paragraph" w:customStyle="1" w:styleId="Tretekstu">
    <w:name w:val="Treść tekstu"/>
    <w:basedOn w:val="Normalny"/>
    <w:rsid w:val="00937A8B"/>
    <w:pPr>
      <w:tabs>
        <w:tab w:val="left" w:pos="708"/>
      </w:tabs>
      <w:spacing w:after="120" w:line="276" w:lineRule="auto"/>
    </w:pPr>
    <w:rPr>
      <w:rFonts w:ascii="Calibri" w:eastAsia="SimSun" w:hAnsi="Calibri" w:cs="Calibri"/>
      <w:sz w:val="22"/>
      <w:szCs w:val="22"/>
      <w:lang w:eastAsia="en-US"/>
    </w:rPr>
  </w:style>
  <w:style w:type="paragraph" w:customStyle="1" w:styleId="pocztekklauzuli">
    <w:name w:val="początek klauzuli"/>
    <w:basedOn w:val="Normalny"/>
    <w:autoRedefine/>
    <w:rsid w:val="00937A8B"/>
    <w:pPr>
      <w:numPr>
        <w:numId w:val="5"/>
      </w:numPr>
      <w:suppressAutoHyphens w:val="0"/>
      <w:ind w:left="284"/>
      <w:jc w:val="both"/>
    </w:pPr>
    <w:rPr>
      <w:b/>
    </w:rPr>
  </w:style>
  <w:style w:type="paragraph" w:styleId="Tytu">
    <w:name w:val="Title"/>
    <w:basedOn w:val="Normalny"/>
    <w:link w:val="TytuZnak"/>
    <w:qFormat/>
    <w:rsid w:val="00937A8B"/>
    <w:pPr>
      <w:suppressAutoHyphens w:val="0"/>
      <w:jc w:val="center"/>
    </w:pPr>
    <w:rPr>
      <w:rFonts w:ascii="Arial" w:hAnsi="Arial"/>
      <w:b/>
      <w:sz w:val="32"/>
      <w:szCs w:val="20"/>
      <w:lang w:val="x-none" w:eastAsia="x-none"/>
    </w:rPr>
  </w:style>
  <w:style w:type="character" w:customStyle="1" w:styleId="TytuZnak">
    <w:name w:val="Tytuł Znak"/>
    <w:basedOn w:val="Domylnaczcionkaakapitu"/>
    <w:link w:val="Tytu"/>
    <w:rsid w:val="00937A8B"/>
    <w:rPr>
      <w:rFonts w:ascii="Arial" w:hAnsi="Arial"/>
      <w:b/>
      <w:sz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pojezierzedrawskie.com.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wiazek_miast@pojezierzedrawskie.com.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zwiazek_miast@pojezierzedrawskie.com.pl" TargetMode="External"/><Relationship Id="rId4" Type="http://schemas.openxmlformats.org/officeDocument/2006/relationships/settings" Target="settings.xml"/><Relationship Id="rId9" Type="http://schemas.openxmlformats.org/officeDocument/2006/relationships/hyperlink" Target="https://bip.pojezierzedrawskie.com.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3372C-2409-444F-B92A-09847F784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4278</Words>
  <Characters>25672</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29891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Wiesław Wirowski</dc:creator>
  <dc:description/>
  <cp:lastModifiedBy>Robert Stanek</cp:lastModifiedBy>
  <cp:revision>3</cp:revision>
  <cp:lastPrinted>2022-02-18T13:21:00Z</cp:lastPrinted>
  <dcterms:created xsi:type="dcterms:W3CDTF">2022-09-27T10:44:00Z</dcterms:created>
  <dcterms:modified xsi:type="dcterms:W3CDTF">2022-09-27T10:50:00Z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Status">
    <vt:lpwstr>draft</vt:lpwstr>
  </property>
</Properties>
</file>