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01E" w:rsidRPr="00C7458A" w:rsidRDefault="00F56915">
      <w:pPr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6101E" w:rsidRPr="00C7458A" w:rsidRDefault="005A028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Drawsko Pomorskie</w:t>
      </w:r>
      <w:r w:rsidR="008917FD" w:rsidRPr="00C7458A">
        <w:rPr>
          <w:rFonts w:ascii="Times New Roman" w:hAnsi="Times New Roman" w:cs="Times New Roman"/>
          <w:sz w:val="24"/>
          <w:szCs w:val="24"/>
        </w:rPr>
        <w:t xml:space="preserve">, dnia </w:t>
      </w:r>
      <w:r w:rsidR="00943433" w:rsidRPr="00C7458A">
        <w:rPr>
          <w:rFonts w:ascii="Times New Roman" w:hAnsi="Times New Roman" w:cs="Times New Roman"/>
          <w:sz w:val="24"/>
          <w:szCs w:val="24"/>
        </w:rPr>
        <w:t>1</w:t>
      </w:r>
      <w:r w:rsidR="000E6393" w:rsidRPr="00C7458A">
        <w:rPr>
          <w:rFonts w:ascii="Times New Roman" w:hAnsi="Times New Roman" w:cs="Times New Roman"/>
          <w:sz w:val="24"/>
          <w:szCs w:val="24"/>
        </w:rPr>
        <w:t>4</w:t>
      </w:r>
      <w:r w:rsidR="00F56915" w:rsidRPr="00C7458A">
        <w:rPr>
          <w:rFonts w:ascii="Times New Roman" w:hAnsi="Times New Roman" w:cs="Times New Roman"/>
          <w:sz w:val="24"/>
          <w:szCs w:val="24"/>
        </w:rPr>
        <w:t>.0</w:t>
      </w:r>
      <w:r w:rsidR="000E6393" w:rsidRPr="00C7458A">
        <w:rPr>
          <w:rFonts w:ascii="Times New Roman" w:hAnsi="Times New Roman" w:cs="Times New Roman"/>
          <w:sz w:val="24"/>
          <w:szCs w:val="24"/>
        </w:rPr>
        <w:t>1</w:t>
      </w:r>
      <w:r w:rsidR="00F56915" w:rsidRPr="00C7458A">
        <w:rPr>
          <w:rFonts w:ascii="Times New Roman" w:hAnsi="Times New Roman" w:cs="Times New Roman"/>
          <w:sz w:val="24"/>
          <w:szCs w:val="24"/>
        </w:rPr>
        <w:t>.202</w:t>
      </w:r>
      <w:r w:rsidR="000E6393" w:rsidRPr="00C7458A">
        <w:rPr>
          <w:rFonts w:ascii="Times New Roman" w:hAnsi="Times New Roman" w:cs="Times New Roman"/>
          <w:sz w:val="24"/>
          <w:szCs w:val="24"/>
        </w:rPr>
        <w:t>2</w:t>
      </w:r>
      <w:r w:rsidR="00F56915" w:rsidRPr="00C7458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6101E" w:rsidRPr="00C7458A" w:rsidRDefault="00F56915">
      <w:pPr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01E" w:rsidRPr="00C7458A" w:rsidRDefault="00C938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58A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0E6393" w:rsidRPr="00C7458A" w:rsidRDefault="000E6393" w:rsidP="000E639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E6393" w:rsidRPr="00C7458A" w:rsidRDefault="000E6393" w:rsidP="000E6393">
      <w:pPr>
        <w:tabs>
          <w:tab w:val="left" w:pos="1701"/>
          <w:tab w:val="left" w:pos="5760"/>
          <w:tab w:val="left" w:pos="9498"/>
          <w:tab w:val="right" w:pos="97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 xml:space="preserve"> Postępowanie zamieszczono na stronie internetowej </w:t>
      </w:r>
      <w:bookmarkStart w:id="0" w:name="_GoBack"/>
      <w:bookmarkEnd w:id="0"/>
      <w:r w:rsidRPr="00C7458A">
        <w:rPr>
          <w:rFonts w:ascii="Times New Roman" w:hAnsi="Times New Roman" w:cs="Times New Roman"/>
          <w:sz w:val="24"/>
          <w:szCs w:val="24"/>
        </w:rPr>
        <w:t>Związku Zachodniopomorskiej Strefy Centralnej</w:t>
      </w:r>
    </w:p>
    <w:p w:rsidR="000E6393" w:rsidRPr="00C7458A" w:rsidRDefault="000E6393" w:rsidP="000E6393">
      <w:pPr>
        <w:tabs>
          <w:tab w:val="left" w:pos="1701"/>
          <w:tab w:val="left" w:pos="5760"/>
          <w:tab w:val="left" w:pos="9498"/>
          <w:tab w:val="right" w:pos="9720"/>
        </w:tabs>
        <w:jc w:val="center"/>
        <w:rPr>
          <w:rStyle w:val="Hipercze"/>
          <w:rFonts w:ascii="Times New Roman" w:hAnsi="Times New Roman" w:cs="Times New Roman"/>
          <w:sz w:val="24"/>
          <w:szCs w:val="24"/>
          <w:lang w:val="en-GB"/>
        </w:rPr>
      </w:pPr>
      <w:hyperlink r:id="rId4" w:history="1">
        <w:r w:rsidRPr="00C7458A">
          <w:rPr>
            <w:rStyle w:val="Hipercze"/>
            <w:rFonts w:ascii="Times New Roman" w:hAnsi="Times New Roman" w:cs="Times New Roman"/>
            <w:sz w:val="24"/>
            <w:szCs w:val="24"/>
            <w:lang w:val="en-GB"/>
          </w:rPr>
          <w:t>www.bip.pojezierzedrawskie.com.pl</w:t>
        </w:r>
      </w:hyperlink>
    </w:p>
    <w:p w:rsidR="000E6393" w:rsidRPr="00C7458A" w:rsidRDefault="000E6393" w:rsidP="000E6393">
      <w:pPr>
        <w:rPr>
          <w:rFonts w:ascii="Times New Roman" w:hAnsi="Times New Roman" w:cs="Times New Roman"/>
          <w:color w:val="5B9BD5"/>
          <w:sz w:val="24"/>
          <w:szCs w:val="24"/>
          <w:lang w:val="en-GB"/>
        </w:rPr>
      </w:pPr>
      <w:proofErr w:type="spellStart"/>
      <w:r w:rsidRPr="00C7458A">
        <w:rPr>
          <w:rFonts w:ascii="Times New Roman" w:hAnsi="Times New Roman" w:cs="Times New Roman"/>
          <w:sz w:val="24"/>
          <w:szCs w:val="24"/>
          <w:lang w:val="en-GB"/>
        </w:rPr>
        <w:t>oraz</w:t>
      </w:r>
      <w:proofErr w:type="spellEnd"/>
      <w:r w:rsidRPr="00C7458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7458A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C7458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7458A">
        <w:rPr>
          <w:rFonts w:ascii="Times New Roman" w:hAnsi="Times New Roman" w:cs="Times New Roman"/>
          <w:sz w:val="24"/>
          <w:szCs w:val="24"/>
          <w:lang w:val="en-GB"/>
        </w:rPr>
        <w:t>stronie</w:t>
      </w:r>
      <w:proofErr w:type="spellEnd"/>
      <w:r w:rsidRPr="00C7458A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C7458A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r w:rsidRPr="00C7458A">
        <w:rPr>
          <w:rFonts w:ascii="Times New Roman" w:hAnsi="Times New Roman" w:cs="Times New Roman"/>
          <w:color w:val="0070C0"/>
          <w:sz w:val="24"/>
          <w:szCs w:val="24"/>
          <w:u w:val="single"/>
          <w:lang w:val="en-GB"/>
        </w:rPr>
        <w:t>https://miniportal.uzp.gov.pl/Postepowania/ 90abbf82-bed4-49ac-afc1-92ccdd3ad0bc</w:t>
      </w:r>
    </w:p>
    <w:p w:rsidR="000E6393" w:rsidRPr="00C7458A" w:rsidRDefault="000E6393" w:rsidP="000E639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0E6393" w:rsidRPr="00C7458A" w:rsidRDefault="000E6393" w:rsidP="000E63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  <w:lang w:val="en-GB"/>
        </w:rPr>
        <w:t xml:space="preserve">             </w:t>
      </w:r>
      <w:r w:rsidRPr="00C7458A">
        <w:rPr>
          <w:rFonts w:ascii="Times New Roman" w:hAnsi="Times New Roman" w:cs="Times New Roman"/>
          <w:b/>
          <w:sz w:val="24"/>
          <w:szCs w:val="24"/>
        </w:rPr>
        <w:t xml:space="preserve">Dotyczy: postępowania o udzielenie zamówienia publicznego prowadzonego w trybie podstawowym, w wariancie II pn.: </w:t>
      </w:r>
      <w:r w:rsidRPr="00C7458A">
        <w:rPr>
          <w:rFonts w:ascii="Times New Roman" w:eastAsia="Cambria" w:hAnsi="Times New Roman" w:cs="Times New Roman"/>
          <w:b/>
          <w:caps/>
          <w:spacing w:val="10"/>
          <w:sz w:val="24"/>
          <w:szCs w:val="24"/>
        </w:rPr>
        <w:t>„Budowa kanalizacji sanitarnej wraz z przyłączami w miejscowości Siemczyno i Niwka, gmina Czaplinek”</w:t>
      </w:r>
      <w:r w:rsidRPr="00C7458A">
        <w:rPr>
          <w:rFonts w:ascii="Times New Roman" w:hAnsi="Times New Roman" w:cs="Times New Roman"/>
          <w:b/>
          <w:sz w:val="24"/>
          <w:szCs w:val="24"/>
        </w:rPr>
        <w:t>.</w:t>
      </w:r>
    </w:p>
    <w:p w:rsidR="000E6393" w:rsidRPr="00C7458A" w:rsidRDefault="000E6393" w:rsidP="000E6393">
      <w:pPr>
        <w:tabs>
          <w:tab w:val="left" w:pos="426"/>
        </w:tabs>
        <w:jc w:val="both"/>
        <w:outlineLvl w:val="5"/>
        <w:rPr>
          <w:rFonts w:ascii="Times New Roman" w:eastAsia="Cambria" w:hAnsi="Times New Roman" w:cs="Times New Roman"/>
          <w:caps/>
          <w:spacing w:val="10"/>
          <w:sz w:val="24"/>
          <w:szCs w:val="24"/>
        </w:rPr>
      </w:pPr>
    </w:p>
    <w:p w:rsidR="000E6393" w:rsidRPr="00C7458A" w:rsidRDefault="000E6393" w:rsidP="000E6393">
      <w:pPr>
        <w:tabs>
          <w:tab w:val="left" w:pos="42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b/>
          <w:iCs/>
          <w:sz w:val="24"/>
          <w:szCs w:val="24"/>
        </w:rPr>
        <w:t>Oznaczenie sprawy (numer referencyjny):  ZP.271.5.2021</w:t>
      </w:r>
    </w:p>
    <w:p w:rsidR="000E6393" w:rsidRPr="00C7458A" w:rsidRDefault="000E6393" w:rsidP="000E6393">
      <w:pPr>
        <w:tabs>
          <w:tab w:val="left" w:pos="42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b/>
          <w:bCs/>
          <w:sz w:val="24"/>
          <w:szCs w:val="24"/>
        </w:rPr>
        <w:t>Postępowanie o udzielenie zamówienia publicznego opublikowano w:</w:t>
      </w:r>
    </w:p>
    <w:p w:rsidR="000E6393" w:rsidRPr="00C7458A" w:rsidRDefault="000E6393" w:rsidP="000E6393">
      <w:pPr>
        <w:tabs>
          <w:tab w:val="left" w:pos="42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>Biuletynie Zamówień Publicznych,  nr ogłoszenia:2021/BZP 00318065/01 z dnia 16.12.2021r.</w:t>
      </w:r>
    </w:p>
    <w:p w:rsidR="006D1E52" w:rsidRPr="00C7458A" w:rsidRDefault="006D1E52" w:rsidP="006D1E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885" w:rsidRPr="00C7458A" w:rsidRDefault="00C93885" w:rsidP="006D1E52">
      <w:pPr>
        <w:jc w:val="both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>Termin wykonania zamówienia – 1</w:t>
      </w:r>
      <w:r w:rsidR="00054081">
        <w:rPr>
          <w:rFonts w:ascii="Times New Roman" w:hAnsi="Times New Roman" w:cs="Times New Roman"/>
          <w:sz w:val="24"/>
          <w:szCs w:val="24"/>
        </w:rPr>
        <w:t>1</w:t>
      </w:r>
      <w:r w:rsidRPr="00C7458A">
        <w:rPr>
          <w:rFonts w:ascii="Times New Roman" w:hAnsi="Times New Roman" w:cs="Times New Roman"/>
          <w:sz w:val="24"/>
          <w:szCs w:val="24"/>
        </w:rPr>
        <w:t xml:space="preserve"> miesięcy</w:t>
      </w:r>
      <w:r w:rsidR="00054081">
        <w:rPr>
          <w:rFonts w:ascii="Times New Roman" w:hAnsi="Times New Roman" w:cs="Times New Roman"/>
          <w:sz w:val="24"/>
          <w:szCs w:val="24"/>
        </w:rPr>
        <w:t xml:space="preserve"> od dnia podpisania umowy.</w:t>
      </w:r>
    </w:p>
    <w:p w:rsidR="00C93885" w:rsidRPr="00C7458A" w:rsidRDefault="00C93885" w:rsidP="006D1E52">
      <w:pPr>
        <w:jc w:val="both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>Do upływu składania ofert tj. do dnia 1</w:t>
      </w:r>
      <w:r w:rsidR="000E6393" w:rsidRPr="00C7458A">
        <w:rPr>
          <w:rFonts w:ascii="Times New Roman" w:hAnsi="Times New Roman" w:cs="Times New Roman"/>
          <w:sz w:val="24"/>
          <w:szCs w:val="24"/>
        </w:rPr>
        <w:t>4</w:t>
      </w:r>
      <w:r w:rsidRPr="00C7458A">
        <w:rPr>
          <w:rFonts w:ascii="Times New Roman" w:hAnsi="Times New Roman" w:cs="Times New Roman"/>
          <w:sz w:val="24"/>
          <w:szCs w:val="24"/>
        </w:rPr>
        <w:t>.0</w:t>
      </w:r>
      <w:r w:rsidR="000E6393" w:rsidRPr="00C7458A">
        <w:rPr>
          <w:rFonts w:ascii="Times New Roman" w:hAnsi="Times New Roman" w:cs="Times New Roman"/>
          <w:sz w:val="24"/>
          <w:szCs w:val="24"/>
        </w:rPr>
        <w:t>1.2022</w:t>
      </w:r>
      <w:r w:rsidRPr="00C7458A">
        <w:rPr>
          <w:rFonts w:ascii="Times New Roman" w:hAnsi="Times New Roman" w:cs="Times New Roman"/>
          <w:sz w:val="24"/>
          <w:szCs w:val="24"/>
        </w:rPr>
        <w:t>r. do godziny 10.00 złożono następujące oferty:</w:t>
      </w:r>
    </w:p>
    <w:p w:rsidR="00C93885" w:rsidRPr="00C7458A" w:rsidRDefault="00C93885" w:rsidP="006D1E5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6256"/>
        <w:gridCol w:w="2263"/>
      </w:tblGrid>
      <w:tr w:rsidR="00C93885" w:rsidRPr="00C7458A" w:rsidTr="00943433">
        <w:tc>
          <w:tcPr>
            <w:tcW w:w="0" w:type="auto"/>
          </w:tcPr>
          <w:p w:rsidR="00C93885" w:rsidRPr="00C7458A" w:rsidRDefault="00C93885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256" w:type="dxa"/>
          </w:tcPr>
          <w:p w:rsidR="00C93885" w:rsidRPr="00C7458A" w:rsidRDefault="00C93885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Nazwa i adres oferenta</w:t>
            </w:r>
          </w:p>
        </w:tc>
        <w:tc>
          <w:tcPr>
            <w:tcW w:w="2263" w:type="dxa"/>
          </w:tcPr>
          <w:p w:rsidR="00C93885" w:rsidRPr="00C7458A" w:rsidRDefault="00C93885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Cena oferty brutto</w:t>
            </w:r>
          </w:p>
        </w:tc>
      </w:tr>
      <w:tr w:rsidR="00C93885" w:rsidRPr="00C7458A" w:rsidTr="00054081">
        <w:trPr>
          <w:trHeight w:val="394"/>
        </w:trPr>
        <w:tc>
          <w:tcPr>
            <w:tcW w:w="0" w:type="auto"/>
          </w:tcPr>
          <w:p w:rsidR="00C93885" w:rsidRPr="00C7458A" w:rsidRDefault="00333464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56" w:type="dxa"/>
          </w:tcPr>
          <w:p w:rsidR="00C93885" w:rsidRPr="00C7458A" w:rsidRDefault="0071146E" w:rsidP="00711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DOMAR Kazimierz Domaracki, Tatów 3, 76-039 Biesiekierz</w:t>
            </w:r>
          </w:p>
        </w:tc>
        <w:tc>
          <w:tcPr>
            <w:tcW w:w="2263" w:type="dxa"/>
          </w:tcPr>
          <w:p w:rsidR="00C93885" w:rsidRPr="00C7458A" w:rsidRDefault="0071146E" w:rsidP="009434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3.440.861,04</w:t>
            </w:r>
          </w:p>
        </w:tc>
      </w:tr>
      <w:tr w:rsidR="00C93885" w:rsidRPr="00C7458A" w:rsidTr="00943433">
        <w:tc>
          <w:tcPr>
            <w:tcW w:w="0" w:type="auto"/>
          </w:tcPr>
          <w:p w:rsidR="000E6393" w:rsidRPr="00C7458A" w:rsidRDefault="000E6393" w:rsidP="00711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56" w:type="dxa"/>
          </w:tcPr>
          <w:p w:rsidR="00C93885" w:rsidRPr="00C7458A" w:rsidRDefault="0071146E" w:rsidP="00711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PPHU Tadeusz Błaszczyk, Kicko, 73-112 Stara Dąbrowa</w:t>
            </w:r>
          </w:p>
        </w:tc>
        <w:tc>
          <w:tcPr>
            <w:tcW w:w="2263" w:type="dxa"/>
          </w:tcPr>
          <w:p w:rsidR="00C93885" w:rsidRPr="00054081" w:rsidRDefault="0071146E" w:rsidP="009434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081">
              <w:rPr>
                <w:rFonts w:ascii="Times New Roman" w:hAnsi="Times New Roman" w:cs="Times New Roman"/>
                <w:b/>
                <w:sz w:val="24"/>
                <w:szCs w:val="24"/>
              </w:rPr>
              <w:t>2.447.208,00</w:t>
            </w:r>
          </w:p>
        </w:tc>
      </w:tr>
      <w:tr w:rsidR="000E6393" w:rsidRPr="00C7458A" w:rsidTr="00943433">
        <w:tc>
          <w:tcPr>
            <w:tcW w:w="0" w:type="auto"/>
          </w:tcPr>
          <w:p w:rsidR="000E6393" w:rsidRPr="00C7458A" w:rsidRDefault="00C7458A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56" w:type="dxa"/>
          </w:tcPr>
          <w:p w:rsidR="000E6393" w:rsidRPr="00C7458A" w:rsidRDefault="0071146E" w:rsidP="00711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Robót Instalacyjno-Inżynieryjnych HYDROPEX      Sp. z o.o. Sp.k., 77-400 Złotów, ul. Sosnowa 6</w:t>
            </w:r>
          </w:p>
        </w:tc>
        <w:tc>
          <w:tcPr>
            <w:tcW w:w="2263" w:type="dxa"/>
          </w:tcPr>
          <w:p w:rsidR="000E6393" w:rsidRPr="00054081" w:rsidRDefault="0071146E" w:rsidP="009434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081">
              <w:rPr>
                <w:rFonts w:ascii="Times New Roman" w:hAnsi="Times New Roman" w:cs="Times New Roman"/>
                <w:b/>
                <w:sz w:val="24"/>
                <w:szCs w:val="24"/>
              </w:rPr>
              <w:t>3.911.400,00</w:t>
            </w:r>
          </w:p>
        </w:tc>
      </w:tr>
      <w:tr w:rsidR="000E6393" w:rsidRPr="00C7458A" w:rsidTr="00943433">
        <w:tc>
          <w:tcPr>
            <w:tcW w:w="0" w:type="auto"/>
          </w:tcPr>
          <w:p w:rsidR="000E6393" w:rsidRPr="00C7458A" w:rsidRDefault="00C7458A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56" w:type="dxa"/>
          </w:tcPr>
          <w:p w:rsidR="000E6393" w:rsidRPr="00C7458A" w:rsidRDefault="0071146E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Robót Melioracyjnych i Ochrony Środowiska „EKOMEL” Spółka z o.o.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Angowicka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47, </w:t>
            </w:r>
            <w:r w:rsidR="00054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89-600 Chojnice</w:t>
            </w:r>
          </w:p>
        </w:tc>
        <w:tc>
          <w:tcPr>
            <w:tcW w:w="2263" w:type="dxa"/>
          </w:tcPr>
          <w:p w:rsidR="000E6393" w:rsidRPr="00054081" w:rsidRDefault="00054081" w:rsidP="009434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081">
              <w:rPr>
                <w:rFonts w:ascii="Times New Roman" w:hAnsi="Times New Roman" w:cs="Times New Roman"/>
                <w:b/>
                <w:sz w:val="24"/>
                <w:szCs w:val="24"/>
              </w:rPr>
              <w:t>2.705.997,28</w:t>
            </w:r>
          </w:p>
        </w:tc>
      </w:tr>
      <w:tr w:rsidR="000E6393" w:rsidRPr="00C7458A" w:rsidTr="00943433">
        <w:tc>
          <w:tcPr>
            <w:tcW w:w="0" w:type="auto"/>
          </w:tcPr>
          <w:p w:rsidR="000E6393" w:rsidRPr="00C7458A" w:rsidRDefault="00C7458A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256" w:type="dxa"/>
          </w:tcPr>
          <w:p w:rsidR="000E6393" w:rsidRPr="00C7458A" w:rsidRDefault="00615C8C" w:rsidP="00054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ATA-TECHNIK Sp. z o.o. S</w:t>
            </w:r>
            <w:r w:rsidR="00054081">
              <w:rPr>
                <w:rFonts w:ascii="Times New Roman" w:hAnsi="Times New Roman" w:cs="Times New Roman"/>
                <w:sz w:val="24"/>
                <w:szCs w:val="24"/>
              </w:rPr>
              <w:t>półka Komandytowo-Akcyjna, Osiedle Cechowo31, 64-840 Budzyń</w:t>
            </w:r>
          </w:p>
        </w:tc>
        <w:tc>
          <w:tcPr>
            <w:tcW w:w="2263" w:type="dxa"/>
          </w:tcPr>
          <w:p w:rsidR="000E6393" w:rsidRPr="00054081" w:rsidRDefault="00054081" w:rsidP="009434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081">
              <w:rPr>
                <w:rFonts w:ascii="Times New Roman" w:hAnsi="Times New Roman" w:cs="Times New Roman"/>
                <w:b/>
                <w:sz w:val="24"/>
                <w:szCs w:val="24"/>
              </w:rPr>
              <w:t>3.041.790,00</w:t>
            </w:r>
          </w:p>
        </w:tc>
      </w:tr>
      <w:tr w:rsidR="000E6393" w:rsidRPr="00C7458A" w:rsidTr="00943433">
        <w:tc>
          <w:tcPr>
            <w:tcW w:w="0" w:type="auto"/>
          </w:tcPr>
          <w:p w:rsidR="000E6393" w:rsidRPr="00C7458A" w:rsidRDefault="00C7458A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56" w:type="dxa"/>
          </w:tcPr>
          <w:p w:rsidR="000E6393" w:rsidRPr="00C7458A" w:rsidRDefault="00054081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Inżynierii Środowiska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EkoWodrol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Słowiańska 13, 75-846 Koszalin</w:t>
            </w:r>
          </w:p>
        </w:tc>
        <w:tc>
          <w:tcPr>
            <w:tcW w:w="2263" w:type="dxa"/>
          </w:tcPr>
          <w:p w:rsidR="000E6393" w:rsidRPr="00054081" w:rsidRDefault="00054081" w:rsidP="009434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081">
              <w:rPr>
                <w:rFonts w:ascii="Times New Roman" w:hAnsi="Times New Roman" w:cs="Times New Roman"/>
                <w:b/>
                <w:sz w:val="24"/>
                <w:szCs w:val="24"/>
              </w:rPr>
              <w:t>4.297.318,65</w:t>
            </w:r>
          </w:p>
        </w:tc>
      </w:tr>
      <w:tr w:rsidR="000E6393" w:rsidRPr="00C7458A" w:rsidTr="00943433">
        <w:tc>
          <w:tcPr>
            <w:tcW w:w="0" w:type="auto"/>
          </w:tcPr>
          <w:p w:rsidR="000E6393" w:rsidRPr="00C7458A" w:rsidRDefault="00C7458A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56" w:type="dxa"/>
          </w:tcPr>
          <w:p w:rsidR="000E6393" w:rsidRPr="00C7458A" w:rsidRDefault="00615C8C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54081">
              <w:rPr>
                <w:rFonts w:ascii="Times New Roman" w:hAnsi="Times New Roman" w:cs="Times New Roman"/>
                <w:sz w:val="24"/>
                <w:szCs w:val="24"/>
              </w:rPr>
              <w:t xml:space="preserve">rzedsiębiorstwo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54081">
              <w:rPr>
                <w:rFonts w:ascii="Times New Roman" w:hAnsi="Times New Roman" w:cs="Times New Roman"/>
                <w:sz w:val="24"/>
                <w:szCs w:val="24"/>
              </w:rPr>
              <w:t>rodukcyjno-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054081">
              <w:rPr>
                <w:rFonts w:ascii="Times New Roman" w:hAnsi="Times New Roman" w:cs="Times New Roman"/>
                <w:sz w:val="24"/>
                <w:szCs w:val="24"/>
              </w:rPr>
              <w:t>andlowe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Artex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Sp. z o.o.</w:t>
            </w:r>
            <w:r w:rsidR="00054081">
              <w:rPr>
                <w:rFonts w:ascii="Times New Roman" w:hAnsi="Times New Roman" w:cs="Times New Roman"/>
                <w:sz w:val="24"/>
                <w:szCs w:val="24"/>
              </w:rPr>
              <w:t>, ul. Na Skarpie 17, 75-343 Koszalin</w:t>
            </w:r>
          </w:p>
        </w:tc>
        <w:tc>
          <w:tcPr>
            <w:tcW w:w="2263" w:type="dxa"/>
          </w:tcPr>
          <w:p w:rsidR="000E6393" w:rsidRPr="00054081" w:rsidRDefault="00054081" w:rsidP="009434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081">
              <w:rPr>
                <w:rFonts w:ascii="Times New Roman" w:hAnsi="Times New Roman" w:cs="Times New Roman"/>
                <w:b/>
                <w:sz w:val="24"/>
                <w:szCs w:val="24"/>
              </w:rPr>
              <w:t>2.591.110,62</w:t>
            </w:r>
          </w:p>
        </w:tc>
      </w:tr>
      <w:tr w:rsidR="00C7458A" w:rsidRPr="00C7458A" w:rsidTr="00943433">
        <w:tc>
          <w:tcPr>
            <w:tcW w:w="0" w:type="auto"/>
          </w:tcPr>
          <w:p w:rsidR="00C7458A" w:rsidRPr="00C7458A" w:rsidRDefault="00C7458A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5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56" w:type="dxa"/>
          </w:tcPr>
          <w:p w:rsidR="00C7458A" w:rsidRPr="00C7458A" w:rsidRDefault="00054081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  <w:tc>
          <w:tcPr>
            <w:tcW w:w="2263" w:type="dxa"/>
          </w:tcPr>
          <w:p w:rsidR="00C7458A" w:rsidRPr="00C7458A" w:rsidRDefault="00054081" w:rsidP="009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</w:tbl>
    <w:p w:rsidR="0016101E" w:rsidRPr="00C7458A" w:rsidRDefault="001610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393" w:rsidRPr="00C7458A" w:rsidRDefault="000E6393" w:rsidP="000E639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0E6393" w:rsidRPr="00C7458A" w:rsidRDefault="000E6393" w:rsidP="000E6393">
      <w:pPr>
        <w:jc w:val="center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 xml:space="preserve">Przewodniczący Zarządu </w:t>
      </w:r>
    </w:p>
    <w:p w:rsidR="000E6393" w:rsidRPr="00C7458A" w:rsidRDefault="000E6393" w:rsidP="000E6393">
      <w:pPr>
        <w:jc w:val="center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>Związku Zachodniopomorskiej Strefy Centralnej</w:t>
      </w:r>
    </w:p>
    <w:p w:rsidR="000E6393" w:rsidRPr="00C7458A" w:rsidRDefault="000E6393" w:rsidP="000E63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E6393" w:rsidRPr="00C7458A" w:rsidRDefault="000E6393" w:rsidP="000E6393">
      <w:pPr>
        <w:jc w:val="center"/>
        <w:rPr>
          <w:rFonts w:ascii="Times New Roman" w:hAnsi="Times New Roman" w:cs="Times New Roman"/>
          <w:sz w:val="24"/>
          <w:szCs w:val="24"/>
        </w:rPr>
      </w:pPr>
      <w:r w:rsidRPr="00C7458A">
        <w:rPr>
          <w:rFonts w:ascii="Times New Roman" w:hAnsi="Times New Roman" w:cs="Times New Roman"/>
          <w:sz w:val="24"/>
          <w:szCs w:val="24"/>
        </w:rPr>
        <w:t>Marek Tobiszewski</w:t>
      </w:r>
    </w:p>
    <w:p w:rsidR="0016101E" w:rsidRPr="00C7458A" w:rsidRDefault="0016101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6101E" w:rsidRPr="00C7458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1E"/>
    <w:rsid w:val="00054081"/>
    <w:rsid w:val="000E6393"/>
    <w:rsid w:val="0016101E"/>
    <w:rsid w:val="001C0C4B"/>
    <w:rsid w:val="00333464"/>
    <w:rsid w:val="005A028C"/>
    <w:rsid w:val="00615C8C"/>
    <w:rsid w:val="006D1E52"/>
    <w:rsid w:val="0071146E"/>
    <w:rsid w:val="007C3492"/>
    <w:rsid w:val="008917FD"/>
    <w:rsid w:val="00943433"/>
    <w:rsid w:val="00A029E7"/>
    <w:rsid w:val="00AC331A"/>
    <w:rsid w:val="00C7458A"/>
    <w:rsid w:val="00C93885"/>
    <w:rsid w:val="00F56915"/>
    <w:rsid w:val="00FF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56C14E-4951-418B-8172-AD8D94619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86780D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412F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41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F72D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93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pojezierzedrawskie.com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Pierechód</dc:creator>
  <dc:description/>
  <cp:lastModifiedBy>Robert Stanek</cp:lastModifiedBy>
  <cp:revision>2</cp:revision>
  <cp:lastPrinted>2022-01-14T11:06:00Z</cp:lastPrinted>
  <dcterms:created xsi:type="dcterms:W3CDTF">2022-01-14T11:13:00Z</dcterms:created>
  <dcterms:modified xsi:type="dcterms:W3CDTF">2022-01-14T11:13:00Z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