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Drawsko Pomorskie</w:t>
      </w:r>
      <w:r>
        <w:rPr>
          <w:rFonts w:cs="Arial" w:ascii="Arial" w:hAnsi="Arial"/>
          <w:sz w:val="24"/>
          <w:szCs w:val="24"/>
        </w:rPr>
        <w:t>, dnia 02.lipiec 2021 r.</w:t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ZAWIADOMIENIE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Arial" w:hAnsi="Arial" w:cs="Arial"/>
          <w:color w:val="2F5496" w:themeColor="accent5" w:themeShade="bf"/>
          <w:u w:val="single"/>
        </w:rPr>
      </w:pPr>
      <w:r>
        <w:rPr>
          <w:rFonts w:cs="Arial" w:ascii="Arial" w:hAnsi="Arial"/>
        </w:rPr>
        <w:t xml:space="preserve">zamieszczono na stronie internetowej ZZSC </w:t>
      </w:r>
      <w:hyperlink r:id="rId2">
        <w:r>
          <w:rPr>
            <w:rStyle w:val="Czeinternetowe"/>
            <w:rFonts w:cs="Arial" w:ascii="Arial" w:hAnsi="Arial"/>
            <w:color w:val="034990" w:themeColor="hyperlink" w:themeShade="bf"/>
          </w:rPr>
          <w:t>http://bip.pojezierzedrawskie.com.pl/</w:t>
        </w:r>
      </w:hyperlink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Dotyczy postępowania o udzielenie zamówienia publicznego prowadzonego w trybie podstawowym , w wariancie II</w:t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sz w:val="24"/>
          <w:szCs w:val="24"/>
          <w:u w:val="single"/>
        </w:rPr>
        <w:t xml:space="preserve"> </w:t>
      </w:r>
      <w:r>
        <w:rPr>
          <w:rFonts w:eastAsia="" w:cs="Arial" w:ascii="Calibri Light" w:hAnsi="Calibri Light" w:asciiTheme="majorHAnsi" w:eastAsiaTheme="majorEastAsia" w:hAnsiTheme="majorHAnsi"/>
          <w:caps/>
          <w:color w:val="943634" w:themeColor="accent2" w:themeShade="bf"/>
          <w:spacing w:val="10"/>
          <w:sz w:val="24"/>
          <w:szCs w:val="24"/>
          <w:u w:val="single"/>
          <w:lang w:eastAsia="en-US"/>
        </w:rPr>
        <w:t>„</w:t>
      </w:r>
      <w:r>
        <w:rPr>
          <w:rFonts w:eastAsia="" w:cs="Arial" w:ascii="Calibri Light" w:hAnsi="Calibri Light" w:asciiTheme="majorHAnsi" w:eastAsiaTheme="majorEastAsia" w:hAnsiTheme="majorHAnsi"/>
          <w:caps/>
          <w:color w:val="943634" w:themeColor="accent2" w:themeShade="bf"/>
          <w:spacing w:val="10"/>
          <w:sz w:val="24"/>
          <w:szCs w:val="24"/>
          <w:u w:val="single"/>
          <w:lang w:eastAsia="en-US"/>
        </w:rPr>
        <w:t>wiata i komunikacja dla części osadowej oczyszczalni ścieków w Złocieńcu”</w:t>
      </w:r>
    </w:p>
    <w:p>
      <w:pPr>
        <w:pStyle w:val="Normal"/>
        <w:rPr>
          <w:rFonts w:ascii="Arial" w:hAnsi="Arial" w:cs="Arial"/>
          <w:b/>
          <w:b/>
          <w:iCs/>
          <w:sz w:val="24"/>
          <w:szCs w:val="24"/>
        </w:rPr>
      </w:pPr>
      <w:r>
        <w:rPr>
          <w:rFonts w:cs="Arial" w:ascii="Arial" w:hAnsi="Arial"/>
          <w:b/>
          <w:iCs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iCs/>
          <w:sz w:val="24"/>
          <w:szCs w:val="24"/>
        </w:rPr>
        <w:t>Oznaczenie sprawy (numer referencyjny):  ZP.271.2.2021</w:t>
      </w:r>
    </w:p>
    <w:p>
      <w:pPr>
        <w:pStyle w:val="Normal"/>
        <w:rPr>
          <w:rFonts w:ascii="Arial" w:hAnsi="Arial" w:cs="Arial"/>
          <w:bCs/>
          <w:iCs/>
        </w:rPr>
      </w:pPr>
      <w:r>
        <w:rPr>
          <w:rFonts w:cs="Arial" w:ascii="Arial" w:hAnsi="Arial"/>
          <w:bCs/>
          <w:iCs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  <w:b/>
          <w:bCs/>
          <w:sz w:val="24"/>
          <w:szCs w:val="24"/>
        </w:rPr>
        <w:t>Postępowanie o udzielenie zamówienia publicznego opublikowano w</w:t>
      </w:r>
      <w:r>
        <w:rPr>
          <w:rFonts w:cs="Arial" w:ascii="Arial" w:hAnsi="Arial"/>
          <w:b/>
          <w:bCs/>
        </w:rPr>
        <w:t>:</w:t>
      </w:r>
    </w:p>
    <w:p>
      <w:pPr>
        <w:pStyle w:val="Normal"/>
        <w:rPr/>
      </w:pPr>
      <w:r>
        <w:rPr>
          <w:rFonts w:cs="Arial" w:ascii="Arial" w:hAnsi="Arial"/>
          <w:sz w:val="24"/>
          <w:szCs w:val="24"/>
        </w:rPr>
        <w:t xml:space="preserve">Biuletynie Zamówień Publicznych,  nr ogłoszenia: </w:t>
      </w:r>
      <w:r>
        <w:rPr>
          <w:rFonts w:cs="Arial" w:ascii="sans-serif" w:hAnsi="sans-serif"/>
          <w:sz w:val="29"/>
          <w:szCs w:val="24"/>
        </w:rPr>
        <w:t>2021/BZP 00088771/01</w:t>
      </w:r>
      <w:r>
        <w:rPr>
          <w:rFonts w:cs="Arial" w:ascii="Arial" w:hAnsi="Arial"/>
          <w:sz w:val="24"/>
          <w:szCs w:val="24"/>
        </w:rPr>
        <w:t xml:space="preserve">  z dnia 21.06.2021</w:t>
      </w:r>
      <w:r>
        <w:rPr>
          <w:sz w:val="24"/>
          <w:szCs w:val="24"/>
        </w:rPr>
        <w:t xml:space="preserve"> r</w:t>
      </w:r>
      <w:r>
        <w:rPr/>
        <w:t>.</w:t>
      </w:r>
    </w:p>
    <w:p>
      <w:pPr>
        <w:pStyle w:val="Normal"/>
        <w:jc w:val="center"/>
        <w:rPr>
          <w:rFonts w:ascii="Arial" w:hAnsi="Arial"/>
          <w:b w:val="false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 xml:space="preserve">Zamawiający zamierza przeznaczyć na realizację zmówienia   </w:t>
      </w:r>
      <w:r>
        <w:rPr>
          <w:rFonts w:ascii="Arial" w:hAnsi="Arial"/>
          <w:b/>
          <w:bCs/>
          <w:sz w:val="24"/>
          <w:szCs w:val="24"/>
        </w:rPr>
        <w:t>2 836 797,17 zł brutto</w:t>
      </w:r>
    </w:p>
    <w:p>
      <w:pPr>
        <w:pStyle w:val="Normal"/>
        <w:spacing w:before="0" w:after="160"/>
        <w:jc w:val="center"/>
        <w:rPr>
          <w:rFonts w:ascii="Arial" w:hAnsi="Arial"/>
          <w:b w:val="false"/>
          <w:b w:val="false"/>
          <w:bCs w:val="false"/>
          <w:sz w:val="24"/>
          <w:szCs w:val="24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sans-serif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86780d"/>
    <w:rPr>
      <w:color w:val="0563C1" w:themeColor="hyperlink"/>
      <w:u w:val="single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f412ff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412f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cicietrecitekstu">
    <w:name w:val="Body Text Indent"/>
    <w:basedOn w:val="Tretekstu"/>
    <w:qFormat/>
    <w:pPr>
      <w:spacing w:lineRule="auto" w:line="276" w:before="0" w:after="200"/>
      <w:ind w:firstLine="360"/>
      <w:jc w:val="left"/>
    </w:pPr>
    <w:rPr>
      <w:rFonts w:ascii="Calibri" w:hAnsi="Calibri"/>
      <w:b w:val="false"/>
      <w:sz w:val="22"/>
      <w:szCs w:val="22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Default">
    <w:name w:val="Default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bip.wegorzyno.pl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Application>LibreOffice/7.0.3.1$Windows_X86_64 LibreOffice_project/d7547858d014d4cf69878db179d326fc3483e082</Application>
  <Pages>1</Pages>
  <Words>71</Words>
  <Characters>537</Characters>
  <CharactersWithSpaces>606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2021-04-28T11:28:00Z</dcterms:created>
  <dc:creator>Jacek Pierechód</dc:creator>
  <dc:description/>
  <dc:language>pl-PL</dc:language>
  <cp:lastModifiedBy/>
  <cp:lastPrinted>2021-07-02T08:38:51Z</cp:lastPrinted>
  <dcterms:modified xsi:type="dcterms:W3CDTF">2021-07-02T09:30:46Z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